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7df96" w14:textId="2e7df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1992 жылғы 20 тамыздағы N 703 және 1994 жылғы 7 қыркүйектегi N 1004 қаулыларының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15 қарашадағы N 1198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Yкiметi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күшi жойылды деп 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"Iшiнде бағалы металдар бар қайталама ресурстарды және қалдықтарды жинау мен ұқсатуды ұйымдастыру туралы" Қазақстан Республикасы Министрлер Кабинетiнiң 1992 жылғы 20 тамыздағы N 703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"Қымбат металдармен және асыл тастармен, сондай-ақ олардан жасалған бұйымдармен жүргiзiлетiн операциялар туралы ережелердi бекiту жөнiнде" Қазақстан Республикасы Министрлер Кабинетiнiң 1994 жылғы 7 қыркүйектегi N 1004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