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3393" w14:textId="7c33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А.Қ.Жағанова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Көші-қон және демография жөнiндегi агенттігiнiң қайта ұйымдастырылуына байланысты Алтыншаш Қайыржанқызы Жағанова осы Агенттiктiң төрайымы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