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f0c67" w14:textId="7bf0c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қоғамдастықтың Интеграциялық комитетi Хатшылығындағы Қазақстан Республикасына бекітілген квоталарға сәйкес лауазымдарға кандидатураларды бекітуге ұсыну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3 қарашадағы N 1141 Қаулысы. Күші жойылды - Қазақстан Республикасы Үкіметінің 2008 жылғы 21 сәуірдегі N 372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Күші жойылды - Қазақстан Республикасы Үкіметінің 2008.04.21  </w:t>
      </w:r>
      <w:r>
        <w:rPr>
          <w:rFonts w:ascii="Times New Roman"/>
          <w:b w:val="false"/>
          <w:i w:val="false"/>
          <w:color w:val="ff0000"/>
          <w:sz w:val="28"/>
        </w:rPr>
        <w:t xml:space="preserve">N 372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Еуразиялық экономикалық қоғамдастық Мемлекетаралық кеңесiнің 2001 жылғы 31 мамырдағы N 14 шешiмiмен бекiтiлген Еуразиялық экономикалық қоғамдастық органдарының лауазымды адамдары туралы ережеге сәйкес Қазақстан Республикасының Yкiметі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Сыртқы iстер министрлігінің Еуразиялық экономикалық қоғамдастықтың Интеграциялық комитеті Хатшылығындағы (бұдан әрі - Хатшылық) Қазақстан Республикасына бекiтiлген квоталарға сәйкес лауазымдарға мына кандидатураларды бекітуге ұсыну туралы ұсынысы мақұлдансын: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Әлиғожинов Серiк Қарабатырұлы - Кеден iсi және шекара мәселелері жөніндегi департамент басшысының орынбасары;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Сейтімбетова Сәуле Мырзаханқызы - Құқықтық департамент басшысының орынбасары.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Республикасына бекiтiлген квотаға сәйкес Хатшылықтың Құқықтық департаменті басшысының орынбасары лауазымында болу мерзімінің аяқталуына байланысты Әлия Сүлейменқызы Әутәліпова керi шақырылып алынсын.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"Еуразиялық экономикалық қоғамдастықтың Интеграциялық комитетiнiң Хатшылығындағы Қазақстан Республикасына бекiтiлген квоталарға сәйкес лауазымдарға кандидатураларды бекітуге ұсыну туралы" Қазақстан Республикасы Үкіметінің 2001 жылғы 17 қарашадағы N 1473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күшіне енедi.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