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f306" w14:textId="e06f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министрлiгi Мемлекеттiк мүлiк және жекешелендiру комитетiнiң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қазандағы N 1114 Қаулысы. Күші жойылды - Қазақстан Республикасы Үкіметінің 2008 жылғы 23 желтоқсандағы N 1228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Қазақстан Республикасы Үкіметінің 2008.12.23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Қолданушылардың назарына!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 Үкіметінің 2004 жылғы 28 қазандағы N 1114 Қаулысының 1-тармағының 3) тармақшасын қоспағанда күші жойылды - Қазақстан Республикасы Үкіметінің 2008.04.24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басқару жүйесiн одан әрi жетiлдiру жөнiндегi шаралар туралы" 2004 жылғы 29 қыркүйектегi N 1449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2008.04.24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2008.04.24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Комитеттiң қарамағындағы ұйымдардың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Комитеттiң төрағасына үш орынбасары болуына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2-тармаққа өзгерту енгізілді - ҚР Үкіметінің 2006.02.27.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Қаржы министрлiгi Мемлекеттiк мүлiк және жекешелендіру комитетiнiң мәселелерi" туралы Қазақстан Республикасы Үкiметiнiң 1999 жылғы 5 шілдедегi N 930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ПYКЖ-ы, 1999 ж., N 32-33, 295-құжат) 1-тармағы 1) және 2) тармақшаларының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1114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мүлік және жекешелендiру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Ереженің күші жойылды - Қазақстан Республикасы Үкіметінің 2008.04.24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1114 қаулысымен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мүлiк және жекешелендiру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Құрылымның күші жойылды - Қазақстан Республикасы Үкіметінің 2008.04.24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1114 қаулысымен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министрлiгі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Мемлекеттік мүлiк және жекешелендiру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қарамағындағы ұйымдардың тiзбесi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Тізбеге өзгерту енгізілді - ҚР Үкіметінің 2005.05.19.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"Ақпараттық-есептеу орталығы" акционерлiк қоғамы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