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f306" w14:textId="e06f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 Мемлекеттiк мүлiк және жекешелендiру комитетiнiң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қазандағы N 1114 Қаулысы. Күші жойылды - Қазақстан Республикасы Үкіметінің 2008 жылғы 23 желтоқсандағы N 1228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Күші жойылды - Қазақстан Республикасы Үкіметінің 2008.12.23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Қолданушылардың назарына!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 Үкіметінің 2004 жылғы 28 қазандағы N 1114 Қаулысының 1-тармағының 3) тармақшасын қоспағанда күші жойылды - Қазақстан Республикасы Үкіметінің 2008.04.24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мемлекеттiк басқару жүйесiн одан әрi жетiлдiру жөнiндегi шаралар туралы" 2004 жылғы 29 қыркүйектегi N 1449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Үкiметi 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2008.04.24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2008.04.24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Комитеттiң қарамағындағы ұйымдардың тiзбесi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Комитеттiң төрағасына үш орынбасары болуына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2-тармаққа өзгерту енгізілді - ҚР Үкіметінің 2006.02.27.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Қаржы министрлiгi Мемлекеттiк мүлiк және жекешелендіру комитетiнiң мәселелерi" туралы Қазақстан Республикасы Үкiметiнiң 1999 жылғы 5 шілдедегi N 930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ПYКЖ-ы, 1999 ж., N 32-33, 295-құжат) 1-тармағы 1) және 2) тармақшаларының 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күшіне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28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1114 қаулысымен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Қаржы министрлігі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Мемлекеттiк мүлік және жекешелендiру комитетi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Ереженің күші жойылды - Қазақстан Республикасы Үкіметінің 2008.04.24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Үкiметiнің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28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1114 қаулысымен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бекiтілген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Қаржы министрлігі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Мемлекеттiк мүлiк және жекешелендiру комитетiнiң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құрылымы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Құрылымның күші жойылды - Қазақстан Республикасы Үкіметінің 2008.04.24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Үкiметiнің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28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1114 қаулысымен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бекiтілген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Қаржы министрлiгі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Мемлекеттік мүлiк және жекешелендiру комитетiнiң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қарамағындағы ұйымдардың тiзбесi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Тізбеге өзгерту енгізілді - ҚР Үкіметінің 2005.05.19.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"Ақпараттық-есептеу орталығы" акционерлiк қоғамы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