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4c73" w14:textId="86f4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министрлiгi Геология және жер қойнауын пайдалану комитетiнің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қазандағы N 1107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мемлекеттiк басқару жүйесiн одан әрi жетілдiру жөнiндегi шаралар туралы" 2004 жылғы 29 қыркүйектегi N 1449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министрлігінің Геология және жер қойнауын қорғау комитетi Қазақстан Республикасы Энергетика және минералдық ресурстар министрлiгiнiң Геология және жер қойнауын пайдалану комитетi болып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министрлiгi Геология және жер қойнауын қорғау комитетінің жер қойнауын қорғау және пайдалану аумақтық басқармалары - мемлекеттік мекемелерi Қазақстан Республикасы Энергетика және минералдық ресурстар министрлігінің Геология және жер қойнауын пайдалану комитетiнiң аумақтық геология және жер қойнауын пайдалану басқармалары - мемлекеттiк мекемелерi болып қайта ұйымдастырылсын.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 (Алынып тасталды - ҚР Үкіметінің 2007 жылғы 24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 (Алынып тасталды - ҚР Үкіметінің 2007 жылғы 24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Энергетика және минералдық ресурстар министрлiгi Геология және жер қойнауын пайдалану комитетiнiң қарамағындағы ұйымдардың тiзбесi;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Энергетика және минералдық ресурстар министрлігі Геология және жер қойнауын пайдалану комитетінің мемлекеттік мекемелері - аумақтық органдарының тізбесі бекітілсін.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2007.12.24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2008.05.12  </w:t>
      </w:r>
      <w:r>
        <w:rPr>
          <w:rFonts w:ascii="Times New Roman"/>
          <w:b w:val="false"/>
          <w:i w:val="false"/>
          <w:color w:val="000000"/>
          <w:sz w:val="28"/>
        </w:rPr>
        <w:t xml:space="preserve">N 437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 (Алынып тасталды - ҚР Үкіметінің 2007 жылғы 24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Энергетика және минералдық ресурстар министрлiгінің Геология және жер қойнауын пайдалану комитетi осы қаулыдан туындайтын қажеттi шараларды қабылдасын.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Энергетика және минералдық ресурстар министрлiгi Геология және жер қойнауын қорғау комитетiнің мәселелерi" туралы Қазақстан Республикасы Үкiметiнiң 2001 жылғы 15 ақпандағы N 232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6, 69-құжат) күшi жойылды деп танылсын.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күшiне енедi.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61"/>
        <w:gridCol w:w="839"/>
      </w:tblGrid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Pecпубликасының  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Энергетика және минералдық ресурстар министрлiгінiң</w:t>
      </w:r>
      <w:r>
        <w:br/>
      </w:r>
      <w:r>
        <w:rPr>
          <w:rFonts w:ascii="Times New Roman"/>
          <w:b/>
          <w:i w:val="false"/>
          <w:color w:val="000000"/>
        </w:rPr>
        <w:t>Геология және жер қойнауын пайдалану комитеті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алынып тасталды - ҚР Үкіметінің 2007 жылғы 24 желтоқсандағы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Энергетика және минералдық ресурстар министрлігі</w:t>
      </w:r>
      <w:r>
        <w:br/>
      </w:r>
      <w:r>
        <w:rPr>
          <w:rFonts w:ascii="Times New Roman"/>
          <w:b/>
          <w:i w:val="false"/>
          <w:color w:val="000000"/>
        </w:rPr>
        <w:t>Геология және жер қойнауын пайдалану комитетiнiң</w:t>
      </w:r>
      <w:r>
        <w:br/>
      </w:r>
      <w:r>
        <w:rPr>
          <w:rFonts w:ascii="Times New Roman"/>
          <w:b/>
          <w:i w:val="false"/>
          <w:color w:val="000000"/>
        </w:rPr>
        <w:t>құрылымы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Құрылымы алынып тасталды - ҚР Үкіметінің 2007 жылғы 24 желтоқсандағы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Энергетика және минералдық ресурстар министрлігі</w:t>
      </w:r>
      <w:r>
        <w:br/>
      </w:r>
      <w:r>
        <w:rPr>
          <w:rFonts w:ascii="Times New Roman"/>
          <w:b/>
          <w:i w:val="false"/>
          <w:color w:val="000000"/>
        </w:rPr>
        <w:t>Геология және жер қойнауын пайдалану комитетiнiң</w:t>
      </w:r>
      <w:r>
        <w:br/>
      </w:r>
      <w:r>
        <w:rPr>
          <w:rFonts w:ascii="Times New Roman"/>
          <w:b/>
          <w:i w:val="false"/>
          <w:color w:val="000000"/>
        </w:rPr>
        <w:t>қарамағындағы ұйымдардың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"Қазгеоақпарат" республикалық геологиялық ақпарат орталығы" мемлекеттiк мекемесi.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Шаруашылық жүргізу құқығындағы "Геология және минералдық ресурстар ақпараттық-талдау орталығы" республикалық мемлекеттiк кәсіпорны.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Шаруашылық жүргiзу құқығындағы "Мамандандырылған гравиметриялық кәсіпорын" республикалық мемлекеттік кәсіпорны.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2008.05.12  </w:t>
      </w:r>
      <w:r>
        <w:rPr>
          <w:rFonts w:ascii="Times New Roman"/>
          <w:b w:val="false"/>
          <w:i w:val="false"/>
          <w:color w:val="ff0000"/>
          <w:sz w:val="28"/>
        </w:rPr>
        <w:t xml:space="preserve">N 437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және минералдық ресурстар министрлігі Геология және жер қойнауын пайдалану комитетінің мемлекеттік мекемелері - аумақтық органдарының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"Шығысқазжерқойнауы" Шығыс Қазақстан геология және жер қойнауын пайдалану өңіраралық аумақтық департаменті;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"Батысқазжерқойнауы" Батыс Қазақстан геология және жер қойнауын пайдалану өңіраралық аумақтық департаменті;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"Солтүстікқазжерқойнауы" Солтүстік Қазақстан геология және жер қойнауын пайдалану өңіраралық аумақтық департаменті;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"Орталыққазжерқойнауы" Орталық Қазақстан геология және жер қойнауын пайдалану өңіраралық аумақтық департаменті;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"Оңтүстікқазжерқойнауы" Оңтүстік Қазақстан геология және жер қойнауын пайдалану өңіраралық аумақтық департаменті.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