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26d" w14:textId="887c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29 қарашадағы N 1211 қаулысына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қазандағы N 1015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"Магистральдық темiр жол желiсiне кiретін темiр жолдардың тiзбесiн бекiту туралы" Қазақстан Республикасы Үкiметiнiң 2003 жылғы 29 қарашадағы N 1211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1-тармақта "кiретiн" деген сөзден кейiнгi "темiр" деген сөз "магистральдық"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Магистральдық темiр жол желiсiне кiретiн темiр жолдардың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"кiретiн" деген сөзден кейiнгi "темiр" деген сөз "магистральдық"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"II. Станциялық жолдар" деген бөлiм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