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1df9" w14:textId="25a1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16 қаңтардағы N 47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8 қыркүйектегі N 943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мен Австрия Федералдық Үкіметі арасында Экономикалық, ауыл шаруашылық, табиғатты қорғау, өнеркәсіптік, техникалық және технологиялық ынтымақтастық туралы келісім жасасу туралы" Қазақстан Республикасы Үкіметінің 2004 жылғы 16 қаңтардағы N 47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"Қазақстан Республикасының Австрия Республикасындағы Төтенше және Өкілетті елшісі Рахат Мұхтарұлы Әлиевке" деген сөз "Қазақстан Республикасының Индустрия және сауда министрі Әділбек Рыскелдіұлы Жақсыбековке" деген сөздермен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