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cb99" w14:textId="6a7c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министрлiгi Су ресурстары жөнiндегі комитетiнiң "Сарқант шаруашылық есептегі жөндеу 72-учаскесi" шаруашылық жүргізу құқығындағы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тамыздағы N 858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министрлiгi Су ресурстары жөнiндегi комитетiнiң "Сарқант шаруашылық есептегi жөндеу 72-учаскесi" шаруашылық жүргiзу құқығындағы республикалық мемлекеттік кәсiпорны (бұдан әрi - Кәсiпорын) оған "Жетiсумелиосервис" шаруашылық жүргiзу құқығындағы республикалық мемлекеттік кәсiпорнын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министрлiгiнiң Мемлекеттiк мүлiк және жекешелендiру комитетiне Кәсiпорынның Жарғысын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әділет органдарында Кәсiпорынның мемлекеттік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