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74c8" w14:textId="45a7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19 тамыздағы N 1203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2004 жылғы 11 тамыздағы N 836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1. "Астық жинау жұмыстарын жүргiзудi қамтамасыз ету жөнiндегi кейбiр шаралар туралы" Қазақстан Республикасы Үкiметiнiң 1999 жылғы 19 тамыздағы N 1203 </w:t>
      </w:r>
      <w:r>
        <w:rPr>
          <w:rFonts w:ascii="Times New Roman"/>
          <w:b w:val="false"/>
          <w:i w:val="false"/>
          <w:color w:val="000000"/>
          <w:sz w:val="28"/>
        </w:rPr>
        <w:t>қаулысына</w:t>
      </w:r>
      <w:r>
        <w:rPr>
          <w:rFonts w:ascii="Times New Roman"/>
          <w:b w:val="false"/>
          <w:i w:val="false"/>
          <w:color w:val="000000"/>
          <w:sz w:val="28"/>
        </w:rPr>
        <w:t xml:space="preserve">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1) 2-тармақта: </w:t>
      </w:r>
      <w:r>
        <w:br/>
      </w:r>
      <w:r>
        <w:rPr>
          <w:rFonts w:ascii="Times New Roman"/>
          <w:b w:val="false"/>
          <w:i w:val="false"/>
          <w:color w:val="000000"/>
          <w:sz w:val="28"/>
        </w:rPr>
        <w:t xml:space="preserve">
      "жабық" деген сөз алынып тасталсын; </w:t>
      </w:r>
    </w:p>
    <w:bookmarkEnd w:id="2"/>
    <w:p>
      <w:pPr>
        <w:spacing w:after="0"/>
        <w:ind w:left="0"/>
        <w:jc w:val="both"/>
      </w:pP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"олар" деген сөз "628 (алты жүз жиырма сегiз) "Джон Дир" астық жинау комбайндары" деген сөздермен ауыстырылсын; </w:t>
      </w:r>
    </w:p>
    <w:p>
      <w:pPr>
        <w:spacing w:after="0"/>
        <w:ind w:left="0"/>
        <w:jc w:val="both"/>
      </w:pPr>
      <w:r>
        <w:rPr>
          <w:rFonts w:ascii="Times New Roman"/>
          <w:b w:val="false"/>
          <w:i w:val="false"/>
          <w:color w:val="000000"/>
          <w:sz w:val="28"/>
        </w:rPr>
        <w:t xml:space="preserve">      "бағамен," деген сөзден кейiн "2 (екi) iстен шыққан "Джон Дир" астық жинау комбайндары (жаткаларсыз, подборщиктерсiз және олардың iлеспе материалдарынсыз) осы қаулының 2-2 тармағына сәйкес анықталатын бағамен" деген сөздермен толықтырылсын; </w:t>
      </w:r>
    </w:p>
    <w:p>
      <w:pPr>
        <w:spacing w:after="0"/>
        <w:ind w:left="0"/>
        <w:jc w:val="both"/>
      </w:pPr>
      <w:r>
        <w:rPr>
          <w:rFonts w:ascii="Times New Roman"/>
          <w:b w:val="false"/>
          <w:i w:val="false"/>
          <w:color w:val="000000"/>
          <w:sz w:val="28"/>
        </w:rPr>
        <w:t xml:space="preserve">      мынадай мазмұндағы бесiншi абзацпен толықтырылсын: </w:t>
      </w:r>
      <w:r>
        <w:br/>
      </w:r>
      <w:r>
        <w:rPr>
          <w:rFonts w:ascii="Times New Roman"/>
          <w:b w:val="false"/>
          <w:i w:val="false"/>
          <w:color w:val="000000"/>
          <w:sz w:val="28"/>
        </w:rPr>
        <w:t xml:space="preserve">
      "заңнамада белгіленген тәртiппен 2 (екi) iстен шыққан "Джон Дир" астық жинау комбайндары (жаткаларсыз, подборщиктерсiз және олардың iлеспе материалдарынсыз) аукцион нысанында өткiзiлетін конкурстық сауда-саттықта сатылсын."; </w:t>
      </w:r>
    </w:p>
    <w:bookmarkStart w:name="z4" w:id="3"/>
    <w:p>
      <w:pPr>
        <w:spacing w:after="0"/>
        <w:ind w:left="0"/>
        <w:jc w:val="both"/>
      </w:pPr>
      <w:r>
        <w:rPr>
          <w:rFonts w:ascii="Times New Roman"/>
          <w:b w:val="false"/>
          <w:i w:val="false"/>
          <w:color w:val="000000"/>
          <w:sz w:val="28"/>
        </w:rPr>
        <w:t xml:space="preserve">
      2) 2-2 тармақ "барабар" деген сөзден кейiн ", ал iстен шыққан "Джон Дир" астық жинау комбайндарының (жаткаларсыз, подборщиктерсiз және олардың iлеспе материалдарынсыз) құны қосылған құн салығы мен аукциондық сату алымын шегере отырып, конкурстық сауда-саттықта комбайндарды сатудан түскен сомаға барабар"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3) мынадай мазмұндағы 2-3 және 2-4-тармақтармен толықтырылсын: </w:t>
      </w:r>
      <w:r>
        <w:br/>
      </w:r>
      <w:r>
        <w:rPr>
          <w:rFonts w:ascii="Times New Roman"/>
          <w:b w:val="false"/>
          <w:i w:val="false"/>
          <w:color w:val="000000"/>
          <w:sz w:val="28"/>
        </w:rPr>
        <w:t xml:space="preserve">
      "2-3. Осы қаулының 2 және 2-2-тармақтарында көрсетілген "Джон Дир" астық жинау комбайндарының құны несиенi ақшалай баламада көрсету мақсатында белгiлендi. </w:t>
      </w:r>
      <w:r>
        <w:br/>
      </w:r>
      <w:r>
        <w:rPr>
          <w:rFonts w:ascii="Times New Roman"/>
          <w:b w:val="false"/>
          <w:i w:val="false"/>
          <w:color w:val="000000"/>
          <w:sz w:val="28"/>
        </w:rPr>
        <w:t xml:space="preserve">
      2-4. Қосылған құн салығы мен аукциондық сату алымын шегере отырып, 2 (екi) iстен шыққан "Джон Дир" астық жинау комбайндарын сатудан түскен сома "ҚазАгроҚаржы" акционерлiк қоғамының шотына 2 (екi) iстен шыққан "Джон Дир" астық жинау комбайндарын сатудан түскен соманы есепке алу сәтiнен бастап 5 (бес) жұмыс күнi iшiнде несие бойынша өтеу ретiнде республикалық бюджеттiң кiрiсiне есепке алынуға тиiс". </w:t>
      </w:r>
    </w:p>
    <w:bookmarkEnd w:id="4"/>
    <w:bookmarkStart w:name="z6" w:id="5"/>
    <w:p>
      <w:pPr>
        <w:spacing w:after="0"/>
        <w:ind w:left="0"/>
        <w:jc w:val="both"/>
      </w:pPr>
      <w:r>
        <w:rPr>
          <w:rFonts w:ascii="Times New Roman"/>
          <w:b w:val="false"/>
          <w:i w:val="false"/>
          <w:color w:val="000000"/>
          <w:sz w:val="28"/>
        </w:rPr>
        <w:t xml:space="preserve">
      2. Қазақстан Республикасының Қаржы министрлігі Қазақстан Республикасының Ауыл шаруашылығы министрлігімен бiрлесіп, "ҚазАгроҚаржы" акционерлiк қоғамымен келiсiм бойынша несие сомасын тиiсті түзету бөлiгiнде тауарлы несие түрiнде 630 (алты жүз отыз) "Джон Дир" астық жинау комбайндарын "ҚазАгроҚаржы" акционерлiк қоғамына берудi реттеушi несиелiк келiсiмге өзгерiстер енгiзсiн. </w:t>
      </w:r>
    </w:p>
    <w:bookmarkEnd w:id="5"/>
    <w:bookmarkStart w:name="z7" w:id="6"/>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6"/>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