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1530" w14:textId="97c1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2003 жылғы 12 желтоқсандағы N 1260 және 2003 жылғы 26 желтоқсандағы N 1327 қаулыларына өзгерiс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Үкiметінiң кейбiр шешiмдерiне мынадай өзгерiс пен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 Үкiметiнің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 көрсету"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"Мемлекеттік басқарудың жалпы функцияларын орындайтын өкілдi, атқарушы және басқа органдар" деген ішкi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"Қазақстан Республикасы Премьер-Министрiнің Кеңсесi" деген әкiмші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"Қазақстан Республикасы Премьер-Министрiнің қызметiн қамтамасыз ету"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"Мемлекеттiк органдардың ғимараттарын, үй-жайларын және құрылыстарын күрделi жөндеу" деген кiшi бағдарламадағы "82961" деген сандар "79946"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009-кіші бағдарламамен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"009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жарақтандыру                                 3015";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Үкiметiнің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iс-шаралар жоспары" деген 6-тармақтың кестесi мынадай мазмұндағы реттік нөмiрi 5-жолмен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"5. -  009 Мемлекеттік органдарды   4 жиынтық   Жыл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материалдық-техникалық   басшы       бойы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 жарақтандыру             кабинетiн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 сатып алу         Министрiнің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                     Кеңсесi".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