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fd91" w14:textId="487f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әлеуметтік сақтандыру қорынан төленетiн әлеуметтік төлемдердiң мөлшерiн арттыру және есептеу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шілдедегі N 780 Қаулысы. Күші жойылды - Қазақстан Республикасы Үкіметінің 2007 жылғы 28 желтоқсандағы N 1307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2007.12.28.  </w:t>
      </w:r>
      <w:r>
        <w:rPr>
          <w:rFonts w:ascii="Times New Roman"/>
          <w:b w:val="false"/>
          <w:i w:val="false"/>
          <w:color w:val="ff0000"/>
          <w:sz w:val="28"/>
        </w:rPr>
        <w:t xml:space="preserve">N 1307 </w:t>
      </w:r>
      <w:r>
        <w:rPr>
          <w:rFonts w:ascii="Times New Roman"/>
          <w:b w:val="false"/>
          <w:i w:val="false"/>
          <w:color w:val="ff0000"/>
          <w:sz w:val="28"/>
        </w:rPr>
        <w:t xml:space="preserve"> (2008 жылғы 1 қаңтардан бастап қолданысқа енгізіледі) Қаулысымен.</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Өзгерту енгізу көзделген - Қазақстан Республикасы Үкіметінің 2007 жылғы 30 сәуірдегі </w:t>
      </w:r>
      <w:r>
        <w:rPr>
          <w:rFonts w:ascii="Times New Roman"/>
          <w:b w:val="false"/>
          <w:i w:val="false"/>
          <w:color w:val="ff0000"/>
          <w:sz w:val="28"/>
        </w:rPr>
        <w:t>N 352</w:t>
      </w:r>
      <w:r>
        <w:rPr>
          <w:rFonts w:ascii="Times New Roman"/>
          <w:b w:val="false"/>
          <w:i w:val="false"/>
          <w:color w:val="ff0000"/>
          <w:sz w:val="28"/>
        </w:rPr>
        <w:t xml:space="preserve"> (2010.08.13 бастап қолданысқа енгізіледі) Қаулысымен.</w:t>
      </w:r>
    </w:p>
    <w:p>
      <w:pPr>
        <w:spacing w:after="0"/>
        <w:ind w:left="0"/>
        <w:jc w:val="both"/>
      </w:pPr>
      <w:r>
        <w:rPr>
          <w:rFonts w:ascii="Times New Roman"/>
          <w:b w:val="false"/>
          <w:i w:val="false"/>
          <w:color w:val="000000"/>
          <w:sz w:val="28"/>
        </w:rPr>
        <w:t xml:space="preserve">      "Мiндеттi әлеуметтiк сақтандыру туралы" Қазақстан Республикасының 2003 жылғы 25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Мемлекеттік әлеуметтік сақтандыру қорынан төленетiн әлеуметтiк төлемдердiң мөлшерiн арттыру және есептеу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2004 жылғы 21 шілдедегі  </w:t>
      </w:r>
      <w:r>
        <w:br/>
      </w:r>
      <w:r>
        <w:rPr>
          <w:rFonts w:ascii="Times New Roman"/>
          <w:b w:val="false"/>
          <w:i w:val="false"/>
          <w:color w:val="000000"/>
          <w:sz w:val="28"/>
        </w:rPr>
        <w:t xml:space="preserve">
N 780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Мемлекеттiк әлеуметтiк сақтандыру қорынан төленетiн әлеуметтік төлемдердің мөлшерін арттыру және есептеу </w:t>
      </w:r>
      <w:r>
        <w:br/>
      </w:r>
      <w:r>
        <w:rPr>
          <w:rFonts w:ascii="Times New Roman"/>
          <w:b/>
          <w:i w:val="false"/>
          <w:color w:val="000000"/>
        </w:rPr>
        <w:t xml:space="preserve">
ережесі </w:t>
      </w:r>
    </w:p>
    <w:bookmarkEnd w:id="3"/>
    <w:p>
      <w:pPr>
        <w:spacing w:after="0"/>
        <w:ind w:left="0"/>
        <w:jc w:val="both"/>
      </w:pPr>
      <w:r>
        <w:rPr>
          <w:rFonts w:ascii="Times New Roman"/>
          <w:b w:val="false"/>
          <w:i w:val="false"/>
          <w:color w:val="000000"/>
          <w:sz w:val="28"/>
        </w:rPr>
        <w:t xml:space="preserve">      Осы Ереже "Мiндеттi әлеуметтiк сақтандыру туралы" Қазақстан Республикасының 2003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Заң) сәйкес әзiрлендi және Мемлекеттiк әлеуметтiк сақтандыру қорынан төленетiн әлеуметтiк төлемдердiң мөлшерiн арттырудың және есептеудiң тәртiбiн айқындайды.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Ережеде пайдаланылатын негiзгі ұғымдар: </w:t>
      </w:r>
      <w:r>
        <w:br/>
      </w:r>
      <w:r>
        <w:rPr>
          <w:rFonts w:ascii="Times New Roman"/>
          <w:b w:val="false"/>
          <w:i w:val="false"/>
          <w:color w:val="000000"/>
          <w:sz w:val="28"/>
        </w:rPr>
        <w:t xml:space="preserve">
      1) Мемлекеттiк әлеуметтiк сақтандыру қоры (бұдан әрi - Қор) - әлеуметтiк аударымдарды жинауды және міндетті әлеуметтiк сақтандыру жүйесiне қатысушы болған асыраушысынан айрылған жағдайда оның асырауындағы отбасы мүшелерiн қоса алғанда, оған қатысты әлеуметтiк қатер жағдайы басталған мiндетті әлеуметтік сақтандыру жүйесiне қатысушыларға төлемдер төлеудi жүргізетiн заңды тұлға; </w:t>
      </w:r>
      <w:r>
        <w:br/>
      </w:r>
      <w:r>
        <w:rPr>
          <w:rFonts w:ascii="Times New Roman"/>
          <w:b w:val="false"/>
          <w:i w:val="false"/>
          <w:color w:val="000000"/>
          <w:sz w:val="28"/>
        </w:rPr>
        <w:t xml:space="preserve">
      2) асыраушы - өзінiң асырауындағы отбасының еңбекке жарамсыз мүшелерiн өз табысының есебiнен ұстап отырған адам; </w:t>
      </w:r>
      <w:r>
        <w:br/>
      </w:r>
      <w:r>
        <w:rPr>
          <w:rFonts w:ascii="Times New Roman"/>
          <w:b w:val="false"/>
          <w:i w:val="false"/>
          <w:color w:val="000000"/>
          <w:sz w:val="28"/>
        </w:rPr>
        <w:t xml:space="preserve">
      3) әлеуметтiк төлемдер мөлшерiн айқындау (есептеу) - әлеуметтiк аударымдар мен әлеуметтiк төлемдердiң есебi жөнiндегi уәкілеттi ұйымның және әлеуметтiк төлемдердi тағайындау жөнiндегi уәкiлеттi органның мiндеттi әлеуметтiк сақтандыру жүйесiне қатысушының орташа айлық табысын және тиiстi табысты алмастыру, асырауындағылар санының, қатысу стажының, еңбек ету қабiлетiнен айрылу коэффициенттерiн ескере отырып, әлеуметтiк қатердiң түрiне қарай әлеуметтiк төлемдердiң ай сайынғы мөлшерiн есептеудi жүзеге асыру тәртiбi; </w:t>
      </w:r>
      <w:r>
        <w:br/>
      </w:r>
      <w:r>
        <w:rPr>
          <w:rFonts w:ascii="Times New Roman"/>
          <w:b w:val="false"/>
          <w:i w:val="false"/>
          <w:color w:val="000000"/>
          <w:sz w:val="28"/>
        </w:rPr>
        <w:t xml:space="preserve">
      4) әлеуметтiк төлемдi алушы (бұдан әрi - алушы) - ол үшiн әлеуметтiк аударымдар жүргiзiлген не оларды Қорға төлеп отырған және оған қатысты әлеуметтiк төлемдер тағайындау жөнiндегi уәкілеттi орган әлеуметтiк төлемдердi тағайындау туралы шешiм шығарған жеке тұлға ал ол үшiн әлеуметтiк аударымдар жүргiзiлген, мiндеттi әлеуметтiк сақтандыру жүйесiнiң қатысушысы болып табылатын адам қайтыс болған жағдайда - қайтыс болған (coт оны хабарсыз кеткен немесе қайтыс болды деп жариялаған) асыраушының асырауында болған отбасының мүшелерi; </w:t>
      </w:r>
      <w:r>
        <w:br/>
      </w:r>
      <w:r>
        <w:rPr>
          <w:rFonts w:ascii="Times New Roman"/>
          <w:b w:val="false"/>
          <w:i w:val="false"/>
          <w:color w:val="000000"/>
          <w:sz w:val="28"/>
        </w:rPr>
        <w:t xml:space="preserve">
      5) әлеуметтiк төлемдер - Қор алушының пайдасына жүзеге асыратын ай сайынғы төлемдер; </w:t>
      </w:r>
      <w:r>
        <w:br/>
      </w:r>
      <w:r>
        <w:rPr>
          <w:rFonts w:ascii="Times New Roman"/>
          <w:b w:val="false"/>
          <w:i w:val="false"/>
          <w:color w:val="000000"/>
          <w:sz w:val="28"/>
        </w:rPr>
        <w:t xml:space="preserve">
      6) әлеуметтiк аударымдар мен әлеуметтiк төлемдердi есепке алу жөнiндегi уәкiлеттi ұйым - Зейнетақы төлеу жөнiндегі мемлекеттiк орталық (бұдан әрi - Орталық) - өңiрлерде құрылымдық бөлiмшелерi бар, мiндеттi әлеуметтiк аударымдар мен әлеуметтiк төлемдердi аударуды жүзеге асыратын, әлеуметтiк аударымдар мен төлемдердiң дербестендiрiлген, орталықтандырылған есебiн жүргiзетiн мемлекеттік кәсiпорын; </w:t>
      </w:r>
      <w:r>
        <w:br/>
      </w:r>
      <w:r>
        <w:rPr>
          <w:rFonts w:ascii="Times New Roman"/>
          <w:b w:val="false"/>
          <w:i w:val="false"/>
          <w:color w:val="000000"/>
          <w:sz w:val="28"/>
        </w:rPr>
        <w:t xml:space="preserve">
      7) әлеуметтiк төлемдер тағайындау жөнiндегі уәкiлеттi орган - халықты әлеуметтік қорғау саласындағы орталық атқарушы орган және оның аумақтық бөлiмшелерi. </w:t>
      </w:r>
    </w:p>
    <w:bookmarkStart w:name="z6" w:id="5"/>
    <w:p>
      <w:pPr>
        <w:spacing w:after="0"/>
        <w:ind w:left="0"/>
        <w:jc w:val="left"/>
      </w:pPr>
      <w:r>
        <w:rPr>
          <w:rFonts w:ascii="Times New Roman"/>
          <w:b/>
          <w:i w:val="false"/>
          <w:color w:val="000000"/>
        </w:rPr>
        <w:t xml:space="preserve"> 
  2. Әлеуметтік төлемдердiң мөлшерiн арттыру тәртiбi </w:t>
      </w:r>
    </w:p>
    <w:bookmarkEnd w:id="5"/>
    <w:p>
      <w:pPr>
        <w:spacing w:after="0"/>
        <w:ind w:left="0"/>
        <w:jc w:val="both"/>
      </w:pPr>
      <w:r>
        <w:rPr>
          <w:rFonts w:ascii="Times New Roman"/>
          <w:b w:val="false"/>
          <w:i w:val="false"/>
          <w:color w:val="000000"/>
          <w:sz w:val="28"/>
        </w:rPr>
        <w:t xml:space="preserve">      2. Әлеуметтiк төлемдердiң мөлшерiн арттыру Қор активтерiнiң есебiнен жүргiзiледi. </w:t>
      </w:r>
      <w:r>
        <w:br/>
      </w:r>
      <w:r>
        <w:rPr>
          <w:rFonts w:ascii="Times New Roman"/>
          <w:b w:val="false"/>
          <w:i w:val="false"/>
          <w:color w:val="000000"/>
          <w:sz w:val="28"/>
        </w:rPr>
        <w:t xml:space="preserve">
      3. Әлеуметтiк төлемдердiң мөлшерiн арттыру туралы шешiмдi Қор қабылдайды. </w:t>
      </w:r>
      <w:r>
        <w:br/>
      </w:r>
      <w:r>
        <w:rPr>
          <w:rFonts w:ascii="Times New Roman"/>
          <w:b w:val="false"/>
          <w:i w:val="false"/>
          <w:color w:val="000000"/>
          <w:sz w:val="28"/>
        </w:rPr>
        <w:t xml:space="preserve">
      4. Орталық Қор қабылдаған шешiмнің негізiнде әрбiр әлеуметтiк төлем алушы бойынша әлеуметтiк төлемдердi арттырумен байланысты әлеуметтiк төлемдердiң мөлшерiн өзгерту туралы шешiмдердiң жобаларын әзiрлейдi және оларды бекiту үшiн әлеуметтiк төлемдер тағайындау жөнiндегi уәкiлетті органға жiбередi. </w:t>
      </w:r>
      <w:r>
        <w:br/>
      </w:r>
      <w:r>
        <w:rPr>
          <w:rFonts w:ascii="Times New Roman"/>
          <w:b w:val="false"/>
          <w:i w:val="false"/>
          <w:color w:val="000000"/>
          <w:sz w:val="28"/>
        </w:rPr>
        <w:t xml:space="preserve">
      5. Әлеуметтiк төлемдер тағайындау жөнiндегі уәкiлеттi орган 10-күндiк мерзiмде әрбiр алушы бойынша арттырумен байланысты әлеуметтiк төлемдердiң мөлшерiн өзгерту туралы шешiмдердiң жобаларын бекiтедi және төлемдердi жүзеге асыру үшiн оларды Орталыққа жiбередi. </w:t>
      </w:r>
      <w:r>
        <w:br/>
      </w:r>
      <w:r>
        <w:rPr>
          <w:rFonts w:ascii="Times New Roman"/>
          <w:b w:val="false"/>
          <w:i w:val="false"/>
          <w:color w:val="000000"/>
          <w:sz w:val="28"/>
        </w:rPr>
        <w:t xml:space="preserve">
      6. Арттырумен байланысты, әрбiр алушы бойынша әлеуметтiк төлемдер мөлшерiнiң өзгеруi туралы әлеуметтiк төлемдердi тағайындау жөнiндегі уәкiлеттi орган бекiткен шешiмдердiң негізiнде Қор әлеуметтiк төлемдердiң мөлшерiн арттыру үшiн қажеттi қаражатты Орталықтың шотына аударуды жүргiзедi. </w:t>
      </w:r>
      <w:r>
        <w:br/>
      </w:r>
      <w:r>
        <w:rPr>
          <w:rFonts w:ascii="Times New Roman"/>
          <w:b w:val="false"/>
          <w:i w:val="false"/>
          <w:color w:val="000000"/>
          <w:sz w:val="28"/>
        </w:rPr>
        <w:t xml:space="preserve">
      7. Орталық жүргізiлген арттыруды ескере отырып, әлеуметтiк төлемдердi Орталық пен Қор арасында белгiленген төлемдер кестесiне сәйкес төлейдi. </w:t>
      </w:r>
    </w:p>
    <w:bookmarkStart w:name="z7" w:id="6"/>
    <w:p>
      <w:pPr>
        <w:spacing w:after="0"/>
        <w:ind w:left="0"/>
        <w:jc w:val="left"/>
      </w:pPr>
      <w:r>
        <w:rPr>
          <w:rFonts w:ascii="Times New Roman"/>
          <w:b/>
          <w:i w:val="false"/>
          <w:color w:val="000000"/>
        </w:rPr>
        <w:t xml:space="preserve"> 
  3. Еңбек ету қабiлетінен айрылған, асыраушысынан айрылған және жұмысынан айрылған жағдайда төленетiн әлеуметтiк төлемдер мөлшерiн есептеудiң тәртiбi </w:t>
      </w:r>
    </w:p>
    <w:bookmarkEnd w:id="6"/>
    <w:p>
      <w:pPr>
        <w:spacing w:after="0"/>
        <w:ind w:left="0"/>
        <w:jc w:val="both"/>
      </w:pPr>
      <w:r>
        <w:rPr>
          <w:rFonts w:ascii="Times New Roman"/>
          <w:b w:val="false"/>
          <w:i w:val="false"/>
          <w:color w:val="000000"/>
          <w:sz w:val="28"/>
        </w:rPr>
        <w:t xml:space="preserve">      8. Әлеуметтiк төлем алуға құқығы бар адамдар Орталықтың құрылымдық бөлiмшелерiне Заңда белгiленген тәртiппен барлық қажетті құжаттарды қоса бере отырып өтiнiшпен барады. </w:t>
      </w:r>
      <w:r>
        <w:br/>
      </w:r>
      <w:r>
        <w:rPr>
          <w:rFonts w:ascii="Times New Roman"/>
          <w:b w:val="false"/>
          <w:i w:val="false"/>
          <w:color w:val="000000"/>
          <w:sz w:val="28"/>
        </w:rPr>
        <w:t xml:space="preserve">
      9. Орталық ұсынылған құжаттардың негiзiнде 5 күндiк мерзiмде: </w:t>
      </w:r>
      <w:r>
        <w:br/>
      </w:r>
      <w:r>
        <w:rPr>
          <w:rFonts w:ascii="Times New Roman"/>
          <w:b w:val="false"/>
          <w:i w:val="false"/>
          <w:color w:val="000000"/>
          <w:sz w:val="28"/>
        </w:rPr>
        <w:t xml:space="preserve">
      1) әрбiр әлеуметтік төлем алушы бойынша әлеуметтiк төлем алушы iсiнiң макетiн қалыптастырады; </w:t>
      </w:r>
      <w:r>
        <w:br/>
      </w:r>
      <w:r>
        <w:rPr>
          <w:rFonts w:ascii="Times New Roman"/>
          <w:b w:val="false"/>
          <w:i w:val="false"/>
          <w:color w:val="000000"/>
          <w:sz w:val="28"/>
        </w:rPr>
        <w:t xml:space="preserve">
      2) алушының мiндеттi әлеуметтiк сақтандыру жүйесiне қатысу стажының ұзақтығын растайтын анықтаманы (1-қосымшаға сәйкес нысан бойынша) толтырады; </w:t>
      </w:r>
      <w:r>
        <w:br/>
      </w:r>
      <w:r>
        <w:rPr>
          <w:rFonts w:ascii="Times New Roman"/>
          <w:b w:val="false"/>
          <w:i w:val="false"/>
          <w:color w:val="000000"/>
          <w:sz w:val="28"/>
        </w:rPr>
        <w:t xml:space="preserve">
      3) әлеуметтiк төлемнiң мөлшерiн есептейдi; </w:t>
      </w:r>
      <w:r>
        <w:br/>
      </w:r>
      <w:r>
        <w:rPr>
          <w:rFonts w:ascii="Times New Roman"/>
          <w:b w:val="false"/>
          <w:i w:val="false"/>
          <w:color w:val="000000"/>
          <w:sz w:val="28"/>
        </w:rPr>
        <w:t xml:space="preserve">
      4) әлеуметтiк төлемдi тағайындау (немесе тағайындаудан бас тарту) туралы шешiмнiң жобасын толтырады (2-қосымшаға сәйкес нысан бойынша) және оларды бекiту үшiн әлеуметтiк төлемдер тағайындау жөнiндегi уәкiлетті органға жiбередi. </w:t>
      </w:r>
      <w:r>
        <w:br/>
      </w:r>
      <w:r>
        <w:rPr>
          <w:rFonts w:ascii="Times New Roman"/>
          <w:b w:val="false"/>
          <w:i w:val="false"/>
          <w:color w:val="000000"/>
          <w:sz w:val="28"/>
        </w:rPr>
        <w:t xml:space="preserve">
      10. Еңбек ету қабiлетiнен айрылған, асыраушысынан айрылған және жұмысынан айрылған жағдайда ай сайынғы әлеуметтiк төлемдердiң мөлшерiн анықтаудың тәртiбi Заңмен белгiленедi. </w:t>
      </w:r>
      <w:r>
        <w:br/>
      </w:r>
      <w:r>
        <w:rPr>
          <w:rFonts w:ascii="Times New Roman"/>
          <w:b w:val="false"/>
          <w:i w:val="false"/>
          <w:color w:val="000000"/>
          <w:sz w:val="28"/>
        </w:rPr>
        <w:t xml:space="preserve">
      11. Әлеуметтiк төлем мөлшерiнiң артуына, еңбек ету қабiлетiнен айрылу дәрежесiнiң, әлеуметтiк төлеммен қамтамасыз етілетiн асырауындағылар санының және қатысу стажының өзгеруiне байланысты әлеуметтiк төлемнiң мөлшерiн өзгерту туралы шешiмнiң жобасын Орталықтың құрылымдық бөлiмшелерi әзiрлейдi және ол әлеуметтiк төлемдер тағайындау жөнiндегi уәкілетті органның шешiмiмен бекiтiледi. </w:t>
      </w:r>
    </w:p>
    <w:p>
      <w:pPr>
        <w:spacing w:after="0"/>
        <w:ind w:left="0"/>
        <w:jc w:val="both"/>
      </w:pPr>
      <w:r>
        <w:rPr>
          <w:rFonts w:ascii="Times New Roman"/>
          <w:b w:val="false"/>
          <w:i w:val="false"/>
          <w:color w:val="000000"/>
          <w:sz w:val="28"/>
        </w:rPr>
        <w:t xml:space="preserve">1-қосымша   </w:t>
      </w:r>
    </w:p>
    <w:p>
      <w:pPr>
        <w:spacing w:after="0"/>
        <w:ind w:left="0"/>
        <w:jc w:val="both"/>
      </w:pPr>
      <w:r>
        <w:rPr>
          <w:rFonts w:ascii="Times New Roman"/>
          <w:b w:val="false"/>
          <w:i w:val="false"/>
          <w:color w:val="ff0000"/>
          <w:sz w:val="28"/>
        </w:rPr>
        <w:t xml:space="preserve">       Ескерту. 1-қосымшаға өзгерту енгізіледі - ҚР Үкіметінің 2007.04.30.  </w:t>
      </w:r>
      <w:r>
        <w:rPr>
          <w:rFonts w:ascii="Times New Roman"/>
          <w:b w:val="false"/>
          <w:i w:val="false"/>
          <w:color w:val="ff0000"/>
          <w:sz w:val="28"/>
        </w:rPr>
        <w:t xml:space="preserve">N 352 </w:t>
      </w:r>
      <w:r>
        <w:rPr>
          <w:rFonts w:ascii="Times New Roman"/>
          <w:b w:val="false"/>
          <w:i w:val="false"/>
          <w:color w:val="ff0000"/>
          <w:sz w:val="28"/>
        </w:rPr>
        <w:t xml:space="preserve"> (2010 жылғы 13 тамыздан бастап қолданысқа енгізіледі) Қаулыcымен. </w:t>
      </w:r>
    </w:p>
    <w:bookmarkStart w:name="z8" w:id="7"/>
    <w:p>
      <w:pPr>
        <w:spacing w:after="0"/>
        <w:ind w:left="0"/>
        <w:jc w:val="left"/>
      </w:pPr>
      <w:r>
        <w:rPr>
          <w:rFonts w:ascii="Times New Roman"/>
          <w:b/>
          <w:i w:val="false"/>
          <w:color w:val="000000"/>
        </w:rPr>
        <w:t xml:space="preserve"> 
  Мiндеттi әлеуметтiк сақтандыру жүйесiне қатысу стажы туралы Анықтама </w:t>
      </w:r>
    </w:p>
    <w:bookmarkEnd w:id="7"/>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Зейнетақы төлеу жөніндегi мемлекеттік орталық бөлiмшесiнiң атауы </w:t>
      </w:r>
    </w:p>
    <w:p>
      <w:pPr>
        <w:spacing w:after="0"/>
        <w:ind w:left="0"/>
        <w:jc w:val="both"/>
      </w:pPr>
      <w:r>
        <w:rPr>
          <w:rFonts w:ascii="Times New Roman"/>
          <w:b w:val="false"/>
          <w:i w:val="false"/>
          <w:color w:val="000000"/>
          <w:sz w:val="28"/>
        </w:rPr>
        <w:t xml:space="preserve">      Жеке шоты N _______________ </w:t>
      </w:r>
      <w:r>
        <w:br/>
      </w:r>
      <w:r>
        <w:rPr>
          <w:rFonts w:ascii="Times New Roman"/>
          <w:b w:val="false"/>
          <w:i w:val="false"/>
          <w:color w:val="000000"/>
          <w:sz w:val="28"/>
        </w:rPr>
        <w:t xml:space="preserve">
      ӘЖК 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Жұмыс берушінің атауы  |      Жарналар         | </w:t>
      </w:r>
      <w:r>
        <w:br/>
      </w:r>
      <w:r>
        <w:rPr>
          <w:rFonts w:ascii="Times New Roman"/>
          <w:b w:val="false"/>
          <w:i w:val="false"/>
          <w:color w:val="000000"/>
          <w:sz w:val="28"/>
        </w:rPr>
        <w:t xml:space="preserve">
      |                        |_______________________|   </w:t>
      </w:r>
      <w:r>
        <w:br/>
      </w:r>
      <w:r>
        <w:rPr>
          <w:rFonts w:ascii="Times New Roman"/>
          <w:b w:val="false"/>
          <w:i w:val="false"/>
          <w:color w:val="000000"/>
          <w:sz w:val="28"/>
        </w:rPr>
        <w:t xml:space="preserve">
      |                        |   күнi  |  сомасы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Мiндетті әлеуметтік сақтандыру жүйесiне қатысудың жалпы стажы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Жауапты орындаушы: </w:t>
      </w:r>
    </w:p>
    <w:p>
      <w:pPr>
        <w:spacing w:after="0"/>
        <w:ind w:left="0"/>
        <w:jc w:val="both"/>
      </w:pPr>
      <w:r>
        <w:rPr>
          <w:rFonts w:ascii="Times New Roman"/>
          <w:b w:val="false"/>
          <w:i w:val="false"/>
          <w:color w:val="000000"/>
          <w:sz w:val="28"/>
        </w:rPr>
        <w:t xml:space="preserve">      Көшірменiң күнi мен уақыты </w:t>
      </w:r>
    </w:p>
    <w:p>
      <w:pPr>
        <w:spacing w:after="0"/>
        <w:ind w:left="0"/>
        <w:jc w:val="both"/>
      </w:pPr>
      <w:r>
        <w:rPr>
          <w:rFonts w:ascii="Times New Roman"/>
          <w:b w:val="false"/>
          <w:i w:val="false"/>
          <w:color w:val="000000"/>
          <w:sz w:val="28"/>
        </w:rPr>
        <w:t xml:space="preserve">      Басып шығарған күнi </w:t>
      </w:r>
    </w:p>
    <w:p>
      <w:pPr>
        <w:spacing w:after="0"/>
        <w:ind w:left="0"/>
        <w:jc w:val="both"/>
      </w:pPr>
      <w:r>
        <w:rPr>
          <w:rFonts w:ascii="Times New Roman"/>
          <w:b w:val="false"/>
          <w:i w:val="false"/>
          <w:color w:val="000000"/>
          <w:sz w:val="28"/>
        </w:rPr>
        <w:t xml:space="preserve">2-қосымша   </w:t>
      </w:r>
    </w:p>
    <w:p>
      <w:pPr>
        <w:spacing w:after="0"/>
        <w:ind w:left="0"/>
        <w:jc w:val="both"/>
      </w:pPr>
      <w:r>
        <w:rPr>
          <w:rFonts w:ascii="Times New Roman"/>
          <w:b w:val="false"/>
          <w:i w:val="false"/>
          <w:color w:val="ff0000"/>
          <w:sz w:val="28"/>
        </w:rPr>
        <w:t xml:space="preserve">       Ескерту. 2-қосымшаға өзгерту енгізіледі - ҚР Үкіметінің 2007.04.30.  </w:t>
      </w:r>
      <w:r>
        <w:rPr>
          <w:rFonts w:ascii="Times New Roman"/>
          <w:b w:val="false"/>
          <w:i w:val="false"/>
          <w:color w:val="ff0000"/>
          <w:sz w:val="28"/>
        </w:rPr>
        <w:t xml:space="preserve">N 352 </w:t>
      </w:r>
      <w:r>
        <w:rPr>
          <w:rFonts w:ascii="Times New Roman"/>
          <w:b w:val="false"/>
          <w:i w:val="false"/>
          <w:color w:val="ff0000"/>
          <w:sz w:val="28"/>
        </w:rPr>
        <w:t xml:space="preserve"> (2010 жылғы 13 тамыздан бастап қолданысқа енгізіледі) Қаулыcымен. </w:t>
      </w:r>
    </w:p>
    <w:p>
      <w:pPr>
        <w:spacing w:after="0"/>
        <w:ind w:left="0"/>
        <w:jc w:val="both"/>
      </w:pPr>
      <w:r>
        <w:rPr>
          <w:rFonts w:ascii="Times New Roman"/>
          <w:b w:val="false"/>
          <w:i w:val="false"/>
          <w:color w:val="000000"/>
          <w:sz w:val="28"/>
        </w:rPr>
        <w:t xml:space="preserve">Коды |__________| </w:t>
      </w:r>
    </w:p>
    <w:bookmarkStart w:name="z9" w:id="8"/>
    <w:p>
      <w:pPr>
        <w:spacing w:after="0"/>
        <w:ind w:left="0"/>
        <w:jc w:val="left"/>
      </w:pPr>
      <w:r>
        <w:rPr>
          <w:rFonts w:ascii="Times New Roman"/>
          <w:b/>
          <w:i w:val="false"/>
          <w:color w:val="000000"/>
        </w:rPr>
        <w:t xml:space="preserve"> 
  Қазақстан Республикасының Еңбек және халықты әлеуметтік </w:t>
      </w:r>
      <w:r>
        <w:br/>
      </w:r>
      <w:r>
        <w:rPr>
          <w:rFonts w:ascii="Times New Roman"/>
          <w:b/>
          <w:i w:val="false"/>
          <w:color w:val="000000"/>
        </w:rPr>
        <w:t xml:space="preserve">
қорғау министрлігінің  ____________ облысы бойынша </w:t>
      </w:r>
      <w:r>
        <w:br/>
      </w:r>
      <w:r>
        <w:rPr>
          <w:rFonts w:ascii="Times New Roman"/>
          <w:b/>
          <w:i w:val="false"/>
          <w:color w:val="000000"/>
        </w:rPr>
        <w:t xml:space="preserve">
департаментінің _____________________________________________ </w:t>
      </w:r>
      <w:r>
        <w:br/>
      </w:r>
      <w:r>
        <w:rPr>
          <w:rFonts w:ascii="Times New Roman"/>
          <w:b/>
          <w:i w:val="false"/>
          <w:color w:val="000000"/>
        </w:rPr>
        <w:t xml:space="preserve">
(төлем түрi көрсетілсін) </w:t>
      </w:r>
      <w:r>
        <w:br/>
      </w:r>
      <w:r>
        <w:rPr>
          <w:rFonts w:ascii="Times New Roman"/>
          <w:b/>
          <w:i w:val="false"/>
          <w:color w:val="000000"/>
        </w:rPr>
        <w:t xml:space="preserve">
әлеуметтік төлемдi тағайындау (немесе тағайындаудан бас </w:t>
      </w:r>
      <w:r>
        <w:br/>
      </w:r>
      <w:r>
        <w:rPr>
          <w:rFonts w:ascii="Times New Roman"/>
          <w:b/>
          <w:i w:val="false"/>
          <w:color w:val="000000"/>
        </w:rPr>
        <w:t xml:space="preserve">
тарту) туралы </w:t>
      </w:r>
      <w:r>
        <w:br/>
      </w:r>
      <w:r>
        <w:rPr>
          <w:rFonts w:ascii="Times New Roman"/>
          <w:b/>
          <w:i w:val="false"/>
          <w:color w:val="000000"/>
        </w:rPr>
        <w:t xml:space="preserve">
200__ ж. "___" _________ N ___ Шешімі </w:t>
      </w:r>
    </w:p>
    <w:bookmarkEnd w:id="8"/>
    <w:p>
      <w:pPr>
        <w:spacing w:after="0"/>
        <w:ind w:left="0"/>
        <w:jc w:val="both"/>
      </w:pPr>
      <w:r>
        <w:rPr>
          <w:rFonts w:ascii="Times New Roman"/>
          <w:b w:val="false"/>
          <w:i w:val="false"/>
          <w:color w:val="000000"/>
          <w:sz w:val="28"/>
        </w:rPr>
        <w:t xml:space="preserve">      1. "Мiндетті әлеуметтiк сақтандыру туралы" Қазақстан Республикасы Заңының бабына сәйкес тағайындалсын: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r>
        <w:br/>
      </w:r>
      <w:r>
        <w:rPr>
          <w:rFonts w:ascii="Times New Roman"/>
          <w:b w:val="false"/>
          <w:i w:val="false"/>
          <w:color w:val="000000"/>
          <w:sz w:val="28"/>
        </w:rPr>
        <w:t xml:space="preserve">
Туған жылы   ________________________ жынысы ______________________ </w:t>
      </w:r>
      <w:r>
        <w:br/>
      </w:r>
      <w:r>
        <w:rPr>
          <w:rFonts w:ascii="Times New Roman"/>
          <w:b w:val="false"/>
          <w:i w:val="false"/>
          <w:color w:val="000000"/>
          <w:sz w:val="28"/>
        </w:rPr>
        <w:t xml:space="preserve">
               (күнi, айы, жылы)                 (әйел, ер адам) </w:t>
      </w:r>
    </w:p>
    <w:p>
      <w:pPr>
        <w:spacing w:after="0"/>
        <w:ind w:left="0"/>
        <w:jc w:val="both"/>
      </w:pPr>
      <w:r>
        <w:rPr>
          <w:rFonts w:ascii="Times New Roman"/>
          <w:b w:val="false"/>
          <w:i w:val="false"/>
          <w:color w:val="000000"/>
          <w:sz w:val="28"/>
        </w:rPr>
        <w:t xml:space="preserve">Мекен-жайы (нақты) ________________________________________________ </w:t>
      </w:r>
      <w:r>
        <w:br/>
      </w:r>
      <w:r>
        <w:rPr>
          <w:rFonts w:ascii="Times New Roman"/>
          <w:b w:val="false"/>
          <w:i w:val="false"/>
          <w:color w:val="000000"/>
          <w:sz w:val="28"/>
        </w:rPr>
        <w:t xml:space="preserve">
Жеке басының куәлігі N ________ "___" _____________ 200_ ж. </w:t>
      </w:r>
      <w:r>
        <w:br/>
      </w:r>
      <w:r>
        <w:rPr>
          <w:rFonts w:ascii="Times New Roman"/>
          <w:b w:val="false"/>
          <w:i w:val="false"/>
          <w:color w:val="000000"/>
          <w:sz w:val="28"/>
        </w:rPr>
        <w:t xml:space="preserve">
Кім бердi _________________________________________________________ </w:t>
      </w:r>
    </w:p>
    <w:p>
      <w:pPr>
        <w:spacing w:after="0"/>
        <w:ind w:left="0"/>
        <w:jc w:val="both"/>
      </w:pPr>
      <w:r>
        <w:rPr>
          <w:rFonts w:ascii="Times New Roman"/>
          <w:b w:val="false"/>
          <w:i w:val="false"/>
          <w:color w:val="000000"/>
          <w:sz w:val="28"/>
        </w:rPr>
        <w:t xml:space="preserve">Әлеуметтік жеке коды (ӘЖК)  |_|_|_|_|_|_|_|_|_|_|_|_| </w:t>
      </w:r>
    </w:p>
    <w:p>
      <w:pPr>
        <w:spacing w:after="0"/>
        <w:ind w:left="0"/>
        <w:jc w:val="both"/>
      </w:pPr>
      <w:r>
        <w:rPr>
          <w:rFonts w:ascii="Times New Roman"/>
          <w:b w:val="false"/>
          <w:i w:val="false"/>
          <w:color w:val="000000"/>
          <w:sz w:val="28"/>
        </w:rPr>
        <w:t xml:space="preserve">Салық төлеушінің тiркеу нөмерi (CTH) ________________ </w:t>
      </w:r>
      <w:r>
        <w:br/>
      </w:r>
      <w:r>
        <w:rPr>
          <w:rFonts w:ascii="Times New Roman"/>
          <w:b w:val="false"/>
          <w:i w:val="false"/>
          <w:color w:val="000000"/>
          <w:sz w:val="28"/>
        </w:rPr>
        <w:t xml:space="preserve">
Өтініш берген күні:  |_|_|_|_|_|_|_|_| </w:t>
      </w:r>
      <w:r>
        <w:br/>
      </w:r>
      <w:r>
        <w:rPr>
          <w:rFonts w:ascii="Times New Roman"/>
          <w:b w:val="false"/>
          <w:i w:val="false"/>
          <w:color w:val="000000"/>
          <w:sz w:val="28"/>
        </w:rPr>
        <w:t xml:space="preserve">
Мiндетті әлеуметтiк сақтандыру жүйесiне 200_ ж. "___" _________ </w:t>
      </w:r>
      <w:r>
        <w:br/>
      </w:r>
      <w:r>
        <w:rPr>
          <w:rFonts w:ascii="Times New Roman"/>
          <w:b w:val="false"/>
          <w:i w:val="false"/>
          <w:color w:val="000000"/>
          <w:sz w:val="28"/>
        </w:rPr>
        <w:t xml:space="preserve">
Жалпы қатысу стажы _______ жыл _______ ай ____күн </w:t>
      </w:r>
    </w:p>
    <w:p>
      <w:pPr>
        <w:spacing w:after="0"/>
        <w:ind w:left="0"/>
        <w:jc w:val="both"/>
      </w:pPr>
      <w:r>
        <w:rPr>
          <w:rFonts w:ascii="Times New Roman"/>
          <w:b/>
          <w:i w:val="false"/>
          <w:color w:val="000000"/>
          <w:sz w:val="28"/>
        </w:rPr>
        <w:t xml:space="preserve">       Әлеуметтік төлемнің мөлшері </w:t>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(төлем түрi көрсетілсін) </w:t>
      </w:r>
    </w:p>
    <w:p>
      <w:pPr>
        <w:spacing w:after="0"/>
        <w:ind w:left="0"/>
        <w:jc w:val="both"/>
      </w:pPr>
      <w:r>
        <w:rPr>
          <w:rFonts w:ascii="Times New Roman"/>
          <w:b w:val="false"/>
          <w:i w:val="false"/>
          <w:color w:val="000000"/>
          <w:sz w:val="28"/>
        </w:rPr>
        <w:t xml:space="preserve">200__ ж. "__" ________ бастап 200_ ж. "____" ________ қоса алғанда </w:t>
      </w:r>
      <w:r>
        <w:br/>
      </w:r>
      <w:r>
        <w:rPr>
          <w:rFonts w:ascii="Times New Roman"/>
          <w:b w:val="false"/>
          <w:i w:val="false"/>
          <w:color w:val="000000"/>
          <w:sz w:val="28"/>
        </w:rPr>
        <w:t xml:space="preserve">
______________________________________________________ сомасында </w:t>
      </w:r>
      <w:r>
        <w:br/>
      </w:r>
      <w:r>
        <w:rPr>
          <w:rFonts w:ascii="Times New Roman"/>
          <w:b w:val="false"/>
          <w:i w:val="false"/>
          <w:color w:val="000000"/>
          <w:sz w:val="28"/>
        </w:rPr>
        <w:t xml:space="preserve">
          (сомасы цифрмен және жазумен) </w:t>
      </w:r>
    </w:p>
    <w:p>
      <w:pPr>
        <w:spacing w:after="0"/>
        <w:ind w:left="0"/>
        <w:jc w:val="both"/>
      </w:pPr>
      <w:r>
        <w:rPr>
          <w:rFonts w:ascii="Times New Roman"/>
          <w:b w:val="false"/>
          <w:i w:val="false"/>
          <w:color w:val="000000"/>
          <w:sz w:val="28"/>
        </w:rPr>
        <w:t xml:space="preserve">      2. _________________________________________________________ </w:t>
      </w:r>
      <w:r>
        <w:br/>
      </w:r>
      <w:r>
        <w:rPr>
          <w:rFonts w:ascii="Times New Roman"/>
          <w:b w:val="false"/>
          <w:i w:val="false"/>
          <w:color w:val="000000"/>
          <w:sz w:val="28"/>
        </w:rPr>
        <w:t xml:space="preserve">
                       (себебi көрсетілсiн) </w:t>
      </w:r>
    </w:p>
    <w:p>
      <w:pPr>
        <w:spacing w:after="0"/>
        <w:ind w:left="0"/>
        <w:jc w:val="both"/>
      </w:pPr>
      <w:r>
        <w:rPr>
          <w:rFonts w:ascii="Times New Roman"/>
          <w:b w:val="false"/>
          <w:i w:val="false"/>
          <w:color w:val="000000"/>
          <w:sz w:val="28"/>
        </w:rPr>
        <w:t xml:space="preserve">_______ себебi бойынша әлеуметтiк төлем тағайындаудан бас тартылcын </w:t>
      </w:r>
    </w:p>
    <w:p>
      <w:pPr>
        <w:spacing w:after="0"/>
        <w:ind w:left="0"/>
        <w:jc w:val="both"/>
      </w:pPr>
      <w:r>
        <w:rPr>
          <w:rFonts w:ascii="Times New Roman"/>
          <w:b w:val="false"/>
          <w:i w:val="false"/>
          <w:color w:val="000000"/>
          <w:sz w:val="28"/>
        </w:rPr>
        <w:t xml:space="preserve">М.О.  Қазақстан Республикасының Еңбек және халықты әлеуметтік қорғау </w:t>
      </w:r>
      <w:r>
        <w:br/>
      </w:r>
      <w:r>
        <w:rPr>
          <w:rFonts w:ascii="Times New Roman"/>
          <w:b w:val="false"/>
          <w:i w:val="false"/>
          <w:color w:val="000000"/>
          <w:sz w:val="28"/>
        </w:rPr>
        <w:t xml:space="preserve">
      министрлігі аумақтық департаментiнiң директоры </w:t>
      </w:r>
    </w:p>
    <w:p>
      <w:pPr>
        <w:spacing w:after="0"/>
        <w:ind w:left="0"/>
        <w:jc w:val="both"/>
      </w:pPr>
      <w:r>
        <w:rPr>
          <w:rFonts w:ascii="Times New Roman"/>
          <w:b w:val="false"/>
          <w:i w:val="false"/>
          <w:color w:val="000000"/>
          <w:sz w:val="28"/>
        </w:rPr>
        <w:t xml:space="preserve">____________________________________ (Т.А.Ә.) </w:t>
      </w:r>
    </w:p>
    <w:p>
      <w:pPr>
        <w:spacing w:after="0"/>
        <w:ind w:left="0"/>
        <w:jc w:val="both"/>
      </w:pPr>
      <w:r>
        <w:rPr>
          <w:rFonts w:ascii="Times New Roman"/>
          <w:b w:val="false"/>
          <w:i w:val="false"/>
          <w:color w:val="000000"/>
          <w:sz w:val="28"/>
        </w:rPr>
        <w:t xml:space="preserve">Орындаушы _________________________ (Т.А.Ә.) </w:t>
      </w:r>
    </w:p>
    <w:p>
      <w:pPr>
        <w:spacing w:after="0"/>
        <w:ind w:left="0"/>
        <w:jc w:val="both"/>
      </w:pPr>
      <w:r>
        <w:rPr>
          <w:rFonts w:ascii="Times New Roman"/>
          <w:b w:val="false"/>
          <w:i w:val="false"/>
          <w:color w:val="000000"/>
          <w:sz w:val="28"/>
        </w:rPr>
        <w:t xml:space="preserve">M.O. ЗТМО бөлiмшесiнiң бастығы ___________________________________ </w:t>
      </w:r>
      <w:r>
        <w:br/>
      </w:r>
      <w:r>
        <w:rPr>
          <w:rFonts w:ascii="Times New Roman"/>
          <w:b w:val="false"/>
          <w:i w:val="false"/>
          <w:color w:val="000000"/>
          <w:sz w:val="28"/>
        </w:rPr>
        <w:t xml:space="preserve">
                                (қолы) (тегі, аты, әкесiнiң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