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e60d" w14:textId="0aee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инвестициялар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28 маусымдағы N 712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инвестициялар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 актiлерiне </w:t>
      </w:r>
      <w:r>
        <w:br/>
      </w:r>
      <w:r>
        <w:rPr>
          <w:rFonts w:ascii="Times New Roman"/>
          <w:b/>
          <w:i w:val="false"/>
          <w:color w:val="000000"/>
        </w:rPr>
        <w:t xml:space="preserve">
инвестициялар мәселелері бойынша өзгерiстер мен </w:t>
      </w:r>
      <w:r>
        <w:br/>
      </w:r>
      <w:r>
        <w:rPr>
          <w:rFonts w:ascii="Times New Roman"/>
          <w:b/>
          <w:i w:val="false"/>
          <w:color w:val="000000"/>
        </w:rPr>
        <w:t xml:space="preserve">
толықтырулар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"Әкiмшiлiк құқық бұзушылық туралы" Қазақстан Республикасының 2001 жылғы 30 қаңтардағы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 N 14, 109-құжат; N 15, 122, 139-құжат; N 18, 142-құжат; N 23, 171-құжат; 2004 жылғы 12 мамырда "Егемен Қазақстан" және 2004 жылғы 12 мамырда "Казахстанская правда" газеттерiнде жарияланған "Қазақстан Республикасының Әкiмшiлiк құқық бұзушылық туралы кодексiне дәрiлiк заттар айналымы мәселелерi бойынша өзгерiстер мен толықтырулар енгiзу туралы" 2004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134-1, 563-1-баптармен толықтырылсын: </w:t>
      </w:r>
      <w:r>
        <w:br/>
      </w:r>
      <w:r>
        <w:rPr>
          <w:rFonts w:ascii="Times New Roman"/>
          <w:b w:val="false"/>
          <w:i w:val="false"/>
          <w:color w:val="000000"/>
          <w:sz w:val="28"/>
        </w:rPr>
        <w:t xml:space="preserve">
      "134-1-бап. Мемлекеттiк заттай гранттарды қайтару мерзiмдерiн бұзу </w:t>
      </w:r>
      <w:r>
        <w:br/>
      </w:r>
      <w:r>
        <w:rPr>
          <w:rFonts w:ascii="Times New Roman"/>
          <w:b w:val="false"/>
          <w:i w:val="false"/>
          <w:color w:val="000000"/>
          <w:sz w:val="28"/>
        </w:rPr>
        <w:t xml:space="preserve">
      Инвестициялар туралы заңнамада белгіленген мемлекеттiк заттай гранттарды қайтару мерзiмдерiн бұзу, - </w:t>
      </w:r>
      <w:r>
        <w:br/>
      </w:r>
      <w:r>
        <w:rPr>
          <w:rFonts w:ascii="Times New Roman"/>
          <w:b w:val="false"/>
          <w:i w:val="false"/>
          <w:color w:val="000000"/>
          <w:sz w:val="28"/>
        </w:rPr>
        <w:t xml:space="preserve">
      заңды тұлғаларға бір мыңнан екі мыңға дейiнгi айлық есептiк көрсеткiш мөлшерінде айыппұл салуға әкеп соғады."; </w:t>
      </w:r>
      <w:r>
        <w:br/>
      </w:r>
      <w:r>
        <w:rPr>
          <w:rFonts w:ascii="Times New Roman"/>
          <w:b w:val="false"/>
          <w:i w:val="false"/>
          <w:color w:val="000000"/>
          <w:sz w:val="28"/>
        </w:rPr>
        <w:t xml:space="preserve">
      563-1-бап. Инвестициялар жөніндегi уәкiлеттi орган </w:t>
      </w:r>
      <w:r>
        <w:br/>
      </w:r>
      <w:r>
        <w:rPr>
          <w:rFonts w:ascii="Times New Roman"/>
          <w:b w:val="false"/>
          <w:i w:val="false"/>
          <w:color w:val="000000"/>
          <w:sz w:val="28"/>
        </w:rPr>
        <w:t xml:space="preserve">
      1. Инвестициялар жөніндегі уәкiлеттi орган осы Кодекстiң 134-1-бабында көзделген әкiмшiлiк құқық бұзушылық туралы iстердi қарайды. </w:t>
      </w:r>
      <w:r>
        <w:br/>
      </w:r>
      <w:r>
        <w:rPr>
          <w:rFonts w:ascii="Times New Roman"/>
          <w:b w:val="false"/>
          <w:i w:val="false"/>
          <w:color w:val="000000"/>
          <w:sz w:val="28"/>
        </w:rPr>
        <w:t xml:space="preserve">
      2. Әкiмшілік құқық бұзушылық туралы iстердi қарауға және әкiмшiлiк жаза қолдануға инвестициялар жөнiндегi уәкiлеттi органның басшысы мен оның орынбасарлары құқылы.". </w:t>
      </w:r>
      <w:r>
        <w:br/>
      </w:r>
      <w:r>
        <w:rPr>
          <w:rFonts w:ascii="Times New Roman"/>
          <w:b w:val="false"/>
          <w:i w:val="false"/>
          <w:color w:val="000000"/>
          <w:sz w:val="28"/>
        </w:rPr>
        <w:t>
      2.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(Қазақстан Республикасы Парламентiнiң Жаршысы, 2003 ж., N 13, 99-құжат): </w:t>
      </w:r>
      <w:r>
        <w:br/>
      </w:r>
      <w:r>
        <w:rPr>
          <w:rFonts w:ascii="Times New Roman"/>
          <w:b w:val="false"/>
          <w:i w:val="false"/>
          <w:color w:val="000000"/>
          <w:sz w:val="28"/>
        </w:rPr>
        <w:t xml:space="preserve">
      1) 9-баптың 6-тармағындағы "инвесторға" деген сөз "инвестициялық жобаны іске асыруды жүзеге асыратын Қазақстан Республикасының заңды тұлғасына" деген сөздермен ауыстырылсын; </w:t>
      </w:r>
      <w:r>
        <w:br/>
      </w:r>
      <w:r>
        <w:rPr>
          <w:rFonts w:ascii="Times New Roman"/>
          <w:b w:val="false"/>
          <w:i w:val="false"/>
          <w:color w:val="000000"/>
          <w:sz w:val="28"/>
        </w:rPr>
        <w:t xml:space="preserve">
      2) 12-баптың 7) тармақшасындағы  "инвесторға - осы Кодексте және Қазақстан Республикасының инвестициялар туралы заңдарында белгіленген тәртiппен меншiкке немесе жер пайдалануға өтеусiз" деген сөздер "Қазақстан Республикасының заңды тұлғасына кейiннен меншiкке өтеусiз немесе жер пайдалануға бере отырып, инвестициялық жобаны iске асыру үшiн уақытша өтеусiз жер пайдалану құқығында" деген сөздермен ауыстырылсын. </w:t>
      </w:r>
      <w:r>
        <w:br/>
      </w:r>
      <w:r>
        <w:rPr>
          <w:rFonts w:ascii="Times New Roman"/>
          <w:b w:val="false"/>
          <w:i w:val="false"/>
          <w:color w:val="000000"/>
          <w:sz w:val="28"/>
        </w:rPr>
        <w:t>
      3. "Инвестициялар туралы" Қазақстан Республикасының 2003 жылғы 8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N 1-2, 4-құжат):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тармақшадағы "инвестициялар - " деген сөзден кейiн "қаржылық" деген сөзбен толықтырылсын; </w:t>
      </w:r>
      <w:r>
        <w:br/>
      </w:r>
      <w:r>
        <w:rPr>
          <w:rFonts w:ascii="Times New Roman"/>
          <w:b w:val="false"/>
          <w:i w:val="false"/>
          <w:color w:val="000000"/>
          <w:sz w:val="28"/>
        </w:rPr>
        <w:t xml:space="preserve">
      7) тармақшадағы "инвестициялық жобаны iске асыру үшiн Қазақстан Республикасы заңды тұлғасының меншiгiне не жер пайдалануына өтеусiз берiлетiн" деген сөздер "кейiннен меншiкке өтеусiз не жер пайдалануға бере отырып Қазақстан Республикасының заңды тұлғасына инвестициялық жобаны iске асыру үшiн уақытша өтеусiз пайдалануға берiлетiн немесе уақытша өтеусiз жер пайдалануы құқығында ұсынылатын" деген сөздермен ауыстырылсын; </w:t>
      </w:r>
      <w:r>
        <w:br/>
      </w:r>
      <w:r>
        <w:rPr>
          <w:rFonts w:ascii="Times New Roman"/>
          <w:b w:val="false"/>
          <w:i w:val="false"/>
          <w:color w:val="000000"/>
          <w:sz w:val="28"/>
        </w:rPr>
        <w:t xml:space="preserve">
      2) 1-баптың 1-тармағындағы "жаңа жұмыс орындарын құруға және бар жұмыс орындарын сақтауға," деген сөздер "қазақстандық кадрлардың бiлiктiлiгiн арттыруға" деген сөздермен ауыстырылсын; </w:t>
      </w:r>
      <w:r>
        <w:br/>
      </w:r>
      <w:r>
        <w:rPr>
          <w:rFonts w:ascii="Times New Roman"/>
          <w:b w:val="false"/>
          <w:i w:val="false"/>
          <w:color w:val="000000"/>
          <w:sz w:val="28"/>
        </w:rPr>
        <w:t xml:space="preserve">
      3) 14-бапта: </w:t>
      </w:r>
      <w:r>
        <w:br/>
      </w:r>
      <w:r>
        <w:rPr>
          <w:rFonts w:ascii="Times New Roman"/>
          <w:b w:val="false"/>
          <w:i w:val="false"/>
          <w:color w:val="000000"/>
          <w:sz w:val="28"/>
        </w:rPr>
        <w:t xml:space="preserve">
      1-тармақтағы "қызметтiң кiшi түрлерiн сыныптаушы" деген сөздер "экономикалық қызмет түрлерiнiң жалпы сыныптаушысының сыныптары" деген сөздермен ауыстырылсын; </w:t>
      </w:r>
      <w:r>
        <w:br/>
      </w:r>
      <w:r>
        <w:rPr>
          <w:rFonts w:ascii="Times New Roman"/>
          <w:b w:val="false"/>
          <w:i w:val="false"/>
          <w:color w:val="000000"/>
          <w:sz w:val="28"/>
        </w:rPr>
        <w:t xml:space="preserve">
      4-тармақтағы "инвестормен" деген сөздер "инвестициялық жобаны iске асыруды жүзеге асыратын Қазақстан Республикасының заңды тұлғасымен" деген сөздермен ауыстырылсын; </w:t>
      </w:r>
      <w:r>
        <w:br/>
      </w:r>
      <w:r>
        <w:rPr>
          <w:rFonts w:ascii="Times New Roman"/>
          <w:b w:val="false"/>
          <w:i w:val="false"/>
          <w:color w:val="000000"/>
          <w:sz w:val="28"/>
        </w:rPr>
        <w:t xml:space="preserve">
      4) 15-баптың 3) тармақшасындағы "инвестордың" деген сөз "өтінiм берген Қазақстан Республикасының заңды тұлғасының" деген сөздермен ауыстырылсын; </w:t>
      </w:r>
      <w:r>
        <w:br/>
      </w:r>
      <w:r>
        <w:rPr>
          <w:rFonts w:ascii="Times New Roman"/>
          <w:b w:val="false"/>
          <w:i w:val="false"/>
          <w:color w:val="000000"/>
          <w:sz w:val="28"/>
        </w:rPr>
        <w:t xml:space="preserve">
      5) 16-бапта: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Инвестициялық салықтық преференциялар қызметтiң түрiне және тiркелген активтерге инвестициялардың көлемiне байланысты әрбiр жекелеген жағдайларда айқындалатын мерзiмге берiледi."; </w:t>
      </w:r>
      <w:r>
        <w:br/>
      </w:r>
      <w:r>
        <w:rPr>
          <w:rFonts w:ascii="Times New Roman"/>
          <w:b w:val="false"/>
          <w:i w:val="false"/>
          <w:color w:val="000000"/>
          <w:sz w:val="28"/>
        </w:rPr>
        <w:t xml:space="preserve">
      6) 17-бап мынадай редакцияда жазылсын: </w:t>
      </w:r>
      <w:r>
        <w:br/>
      </w:r>
      <w:r>
        <w:rPr>
          <w:rFonts w:ascii="Times New Roman"/>
          <w:b w:val="false"/>
          <w:i w:val="false"/>
          <w:color w:val="000000"/>
          <w:sz w:val="28"/>
        </w:rPr>
        <w:t xml:space="preserve">
      "17-бап. Кеден баждарын салудан босату </w:t>
      </w:r>
      <w:r>
        <w:br/>
      </w:r>
      <w:r>
        <w:rPr>
          <w:rFonts w:ascii="Times New Roman"/>
          <w:b w:val="false"/>
          <w:i w:val="false"/>
          <w:color w:val="000000"/>
          <w:sz w:val="28"/>
        </w:rPr>
        <w:t xml:space="preserve">
      1. Кеден баждарын салудан босату инвестициялық жобаны iске асыру үшiн әкелiнетiн жабдықтар мен олардың жинақтаушыларын импорттау кезiнде ұсынылуы мүмкiн. </w:t>
      </w:r>
      <w:r>
        <w:br/>
      </w:r>
      <w:r>
        <w:rPr>
          <w:rFonts w:ascii="Times New Roman"/>
          <w:b w:val="false"/>
          <w:i w:val="false"/>
          <w:color w:val="000000"/>
          <w:sz w:val="28"/>
        </w:rPr>
        <w:t xml:space="preserve">
      2. Кеден баждарын салудан босату келiсiм-шарттың қолдану мерзiмiне, бірақ келiсiм-шарт тiркелген сәттен бастап 5 жылдан аспайтын уақытқа беріледi. </w:t>
      </w:r>
      <w:r>
        <w:br/>
      </w:r>
      <w:r>
        <w:rPr>
          <w:rFonts w:ascii="Times New Roman"/>
          <w:b w:val="false"/>
          <w:i w:val="false"/>
          <w:color w:val="000000"/>
          <w:sz w:val="28"/>
        </w:rPr>
        <w:t xml:space="preserve">
      3. Осы баптың 2-тармағына сәйкес қабылданған шешiм туралы хабарламаны уәкiлеттi орган 5 жұмыс күні ішінде кеден iсiнiң мәселелері жөнiндегi уәкiлеттi органға жiбередi."; </w:t>
      </w:r>
      <w:r>
        <w:br/>
      </w:r>
      <w:r>
        <w:rPr>
          <w:rFonts w:ascii="Times New Roman"/>
          <w:b w:val="false"/>
          <w:i w:val="false"/>
          <w:color w:val="000000"/>
          <w:sz w:val="28"/>
        </w:rPr>
        <w:t xml:space="preserve">
      7) 18-баптың 1-тармағы мынадай редакцияда жазылсын: </w:t>
      </w:r>
      <w:r>
        <w:br/>
      </w:r>
      <w:r>
        <w:rPr>
          <w:rFonts w:ascii="Times New Roman"/>
          <w:b w:val="false"/>
          <w:i w:val="false"/>
          <w:color w:val="000000"/>
          <w:sz w:val="28"/>
        </w:rPr>
        <w:t xml:space="preserve">
      "1. Мемлекеттiк заттай гранттарды осы Заңмен белгiленген тәртiппен мемлекеттiк мүлік және жер ресурстарын басқару саласындағы тиiстi мемлекеттiк органдармен келісу бойынша келiсiм-шартқа сәйкес инвестициялық мiндеттемелер орындалған жағдайда кейiннен меншiкке не жер пайдалануға өтеусiз бере отырып, уақытша өтеусіз пайдалануға не жер пайдалануға уәкiлеттi орган береді. </w:t>
      </w:r>
      <w:r>
        <w:br/>
      </w:r>
      <w:r>
        <w:rPr>
          <w:rFonts w:ascii="Times New Roman"/>
          <w:b w:val="false"/>
          <w:i w:val="false"/>
          <w:color w:val="000000"/>
          <w:sz w:val="28"/>
        </w:rPr>
        <w:t xml:space="preserve">
      Ұсынылған мемлекеттiк заттай грантты меншікке немесе жер пайдалануға өтеусіз беру үшін уәкiлеттi органның шешiмi негіз болып табылады. Уәкiлеттi органның шешімі олар осы Заңның 21-1-бабы 2-тармағының 3) тармақшасына сәйкес жүргізiлген тексеру нәтижелерiнiң негізінде қабылданады."; </w:t>
      </w:r>
      <w:r>
        <w:br/>
      </w:r>
      <w:r>
        <w:rPr>
          <w:rFonts w:ascii="Times New Roman"/>
          <w:b w:val="false"/>
          <w:i w:val="false"/>
          <w:color w:val="000000"/>
          <w:sz w:val="28"/>
        </w:rPr>
        <w:t xml:space="preserve">
      8) 19-бапта: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"құжаттар" деген сөз "құжаттардың көшiрмелерi" деген сөздермен ауыстырылсын;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жобаны қаржыландырудың көздері мен кепiлдiгiн белгілейтін, нотариалдық тәртiппен куәландырылған құжаттардың көшiрмелерi. Өз қаражатының есебінен қаржыландырылатын жағдайда олардың бар екендігі туралы растау қағазы қоса берiледi;"; </w:t>
      </w:r>
      <w:r>
        <w:br/>
      </w:r>
      <w:r>
        <w:rPr>
          <w:rFonts w:ascii="Times New Roman"/>
          <w:b w:val="false"/>
          <w:i w:val="false"/>
          <w:color w:val="000000"/>
          <w:sz w:val="28"/>
        </w:rPr>
        <w:t xml:space="preserve">
      7) тармақшадағы "инвестор" деген сөз "өтінім берген Қазақстан Республикасының заңды тұлғасы" деген сөздермен ауыстырылсын; </w:t>
      </w:r>
      <w:r>
        <w:br/>
      </w:r>
      <w:r>
        <w:rPr>
          <w:rFonts w:ascii="Times New Roman"/>
          <w:b w:val="false"/>
          <w:i w:val="false"/>
          <w:color w:val="000000"/>
          <w:sz w:val="28"/>
        </w:rPr>
        <w:t xml:space="preserve">
      мынадай мазмұндағы 8) және 9) тармақшалармен толықтырылсын: </w:t>
      </w:r>
      <w:r>
        <w:br/>
      </w:r>
      <w:r>
        <w:rPr>
          <w:rFonts w:ascii="Times New Roman"/>
          <w:b w:val="false"/>
          <w:i w:val="false"/>
          <w:color w:val="000000"/>
          <w:sz w:val="28"/>
        </w:rPr>
        <w:t xml:space="preserve">
      8) өтiнiм берiлген тоқсанның алғашқы күніне арналған бухгалтерлік баланс; </w:t>
      </w:r>
      <w:r>
        <w:br/>
      </w:r>
      <w:r>
        <w:rPr>
          <w:rFonts w:ascii="Times New Roman"/>
          <w:b w:val="false"/>
          <w:i w:val="false"/>
          <w:color w:val="000000"/>
          <w:sz w:val="28"/>
        </w:rPr>
        <w:t xml:space="preserve">
      9) тiркеу орны бойынша салық органының салықтық берешегінің, жинақтаушы зейнетақы қорына мiндеттi зейнетақылық жарналар бойынша берешегiнiң жоқтығы туралы анықтамалар болған жағдайда қабылдайды және тіркейді."; </w:t>
      </w:r>
      <w:r>
        <w:br/>
      </w:r>
      <w:r>
        <w:rPr>
          <w:rFonts w:ascii="Times New Roman"/>
          <w:b w:val="false"/>
          <w:i w:val="false"/>
          <w:color w:val="000000"/>
          <w:sz w:val="28"/>
        </w:rPr>
        <w:t xml:space="preserve">
      9) 20-бапта: </w:t>
      </w:r>
      <w:r>
        <w:br/>
      </w:r>
      <w:r>
        <w:rPr>
          <w:rFonts w:ascii="Times New Roman"/>
          <w:b w:val="false"/>
          <w:i w:val="false"/>
          <w:color w:val="000000"/>
          <w:sz w:val="28"/>
        </w:rPr>
        <w:t xml:space="preserve">
      "Инвестициялық" деген сөздiң алдынан "1." деген санмен толықтырылсын;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Инвестициялық преференцияларды беруге жасалған өтiнiмдердi қабылдаудың, тiркеудiң және қараудың тәртібін уәкiлеттi орган айқындайды."; </w:t>
      </w:r>
      <w:r>
        <w:br/>
      </w:r>
      <w:r>
        <w:rPr>
          <w:rFonts w:ascii="Times New Roman"/>
          <w:b w:val="false"/>
          <w:i w:val="false"/>
          <w:color w:val="000000"/>
          <w:sz w:val="28"/>
        </w:rPr>
        <w:t xml:space="preserve">
      10) мынадай мазмұндағы 21-1-баппен толықтырылсын: </w:t>
      </w:r>
      <w:r>
        <w:br/>
      </w:r>
      <w:r>
        <w:rPr>
          <w:rFonts w:ascii="Times New Roman"/>
          <w:b w:val="false"/>
          <w:i w:val="false"/>
          <w:color w:val="000000"/>
          <w:sz w:val="28"/>
        </w:rPr>
        <w:t xml:space="preserve">
      "21-1-бап. Мониторинг және келiсiм-шарт талаптарының сақталуын бақылау </w:t>
      </w:r>
      <w:r>
        <w:br/>
      </w:r>
      <w:r>
        <w:rPr>
          <w:rFonts w:ascii="Times New Roman"/>
          <w:b w:val="false"/>
          <w:i w:val="false"/>
          <w:color w:val="000000"/>
          <w:sz w:val="28"/>
        </w:rPr>
        <w:t xml:space="preserve">
      1. Келiсiм-шарт жасасқаннан кейін келісім-шарт жасасушы Қазақстан Республикасының заңды тұлғасы уәкілетті органға: </w:t>
      </w:r>
      <w:r>
        <w:br/>
      </w:r>
      <w:r>
        <w:rPr>
          <w:rFonts w:ascii="Times New Roman"/>
          <w:b w:val="false"/>
          <w:i w:val="false"/>
          <w:color w:val="000000"/>
          <w:sz w:val="28"/>
        </w:rPr>
        <w:t xml:space="preserve">
      1) тоқсан сайын, есептік тоқсаннан кейiнгi айдың жиырма бесінен кешіктірмей статистика жөнiндегi уәкiлеттi мемлекеттiк орган белгілеген нысан бойынша инвестициялық жобаны іске асыру туралы есептi; </w:t>
      </w:r>
      <w:r>
        <w:br/>
      </w:r>
      <w:r>
        <w:rPr>
          <w:rFonts w:ascii="Times New Roman"/>
          <w:b w:val="false"/>
          <w:i w:val="false"/>
          <w:color w:val="000000"/>
          <w:sz w:val="28"/>
        </w:rPr>
        <w:t xml:space="preserve">
      2) жыл сайын, бірiнші маусымнан кешіктірмей: </w:t>
      </w:r>
      <w:r>
        <w:br/>
      </w:r>
      <w:r>
        <w:rPr>
          <w:rFonts w:ascii="Times New Roman"/>
          <w:b w:val="false"/>
          <w:i w:val="false"/>
          <w:color w:val="000000"/>
          <w:sz w:val="28"/>
        </w:rPr>
        <w:t xml:space="preserve">
      статистика жөнiндегi уәкiлеттi орган белгілеген нысан бойынша бiр жылғы есепті және оған түсiндiрме жазбаны; </w:t>
      </w:r>
      <w:r>
        <w:br/>
      </w:r>
      <w:r>
        <w:rPr>
          <w:rFonts w:ascii="Times New Roman"/>
          <w:b w:val="false"/>
          <w:i w:val="false"/>
          <w:color w:val="000000"/>
          <w:sz w:val="28"/>
        </w:rPr>
        <w:t xml:space="preserve">
      тіркелген активтерді пайдалануды енгізуді растайтын құжатты; </w:t>
      </w:r>
      <w:r>
        <w:br/>
      </w:r>
      <w:r>
        <w:rPr>
          <w:rFonts w:ascii="Times New Roman"/>
          <w:b w:val="false"/>
          <w:i w:val="false"/>
          <w:color w:val="000000"/>
          <w:sz w:val="28"/>
        </w:rPr>
        <w:t xml:space="preserve">
      аудиторлық есеппен расталған: </w:t>
      </w:r>
      <w:r>
        <w:br/>
      </w:r>
      <w:r>
        <w:rPr>
          <w:rFonts w:ascii="Times New Roman"/>
          <w:b w:val="false"/>
          <w:i w:val="false"/>
          <w:color w:val="000000"/>
          <w:sz w:val="28"/>
        </w:rPr>
        <w:t xml:space="preserve">
      инвестициялық қызмет нәтижесіндегі кiрiстер мен шығыстар туралы есепті; </w:t>
      </w:r>
      <w:r>
        <w:br/>
      </w:r>
      <w:r>
        <w:rPr>
          <w:rFonts w:ascii="Times New Roman"/>
          <w:b w:val="false"/>
          <w:i w:val="false"/>
          <w:color w:val="000000"/>
          <w:sz w:val="28"/>
        </w:rPr>
        <w:t xml:space="preserve">
      жыл iшiндегi бухгалтерлiк балансты; </w:t>
      </w:r>
      <w:r>
        <w:br/>
      </w:r>
      <w:r>
        <w:rPr>
          <w:rFonts w:ascii="Times New Roman"/>
          <w:b w:val="false"/>
          <w:i w:val="false"/>
          <w:color w:val="000000"/>
          <w:sz w:val="28"/>
        </w:rPr>
        <w:t xml:space="preserve">
      тiркелген активтер бойынша ажыратымды ұсынады. </w:t>
      </w:r>
      <w:r>
        <w:br/>
      </w:r>
      <w:r>
        <w:rPr>
          <w:rFonts w:ascii="Times New Roman"/>
          <w:b w:val="false"/>
          <w:i w:val="false"/>
          <w:color w:val="000000"/>
          <w:sz w:val="28"/>
        </w:rPr>
        <w:t xml:space="preserve">
      Аудиторлық есеп өткен жылдағы қаржы-шаруашылық қызметтiң нәтижелерін талдауды және келiсiм-шарт бойынша инвестициялық міндеттемелердің орындалғандығы туралы ақпаратты қамтуы тиіс. </w:t>
      </w:r>
      <w:r>
        <w:br/>
      </w:r>
      <w:r>
        <w:rPr>
          <w:rFonts w:ascii="Times New Roman"/>
          <w:b w:val="false"/>
          <w:i w:val="false"/>
          <w:color w:val="000000"/>
          <w:sz w:val="28"/>
        </w:rPr>
        <w:t xml:space="preserve">
      2. Мониторингтi және келісім-шарт талаптарының сақталуын бақылауды уәкiлеттi орган өздері бекіткен тәртіппен мынадай нысандарда жүзеге асырады: </w:t>
      </w:r>
      <w:r>
        <w:br/>
      </w:r>
      <w:r>
        <w:rPr>
          <w:rFonts w:ascii="Times New Roman"/>
          <w:b w:val="false"/>
          <w:i w:val="false"/>
          <w:color w:val="000000"/>
          <w:sz w:val="28"/>
        </w:rPr>
        <w:t xml:space="preserve">
      1) инвестициялық жобаларды іске асыру туралы есептiлiктi тексеру; </w:t>
      </w:r>
      <w:r>
        <w:br/>
      </w:r>
      <w:r>
        <w:rPr>
          <w:rFonts w:ascii="Times New Roman"/>
          <w:b w:val="false"/>
          <w:i w:val="false"/>
          <w:color w:val="000000"/>
          <w:sz w:val="28"/>
        </w:rPr>
        <w:t xml:space="preserve">
      2) ұсынылған аудиторлық есептер негiзiнде тексеру; </w:t>
      </w:r>
      <w:r>
        <w:br/>
      </w:r>
      <w:r>
        <w:rPr>
          <w:rFonts w:ascii="Times New Roman"/>
          <w:b w:val="false"/>
          <w:i w:val="false"/>
          <w:color w:val="000000"/>
          <w:sz w:val="28"/>
        </w:rPr>
        <w:t xml:space="preserve">
      3) тексеру, оның iшiнде инвестициялық қызмет объектiсiне бара отырып, құжаттық тексеру."; </w:t>
      </w:r>
      <w:r>
        <w:br/>
      </w:r>
      <w:r>
        <w:rPr>
          <w:rFonts w:ascii="Times New Roman"/>
          <w:b w:val="false"/>
          <w:i w:val="false"/>
          <w:color w:val="000000"/>
          <w:sz w:val="28"/>
        </w:rPr>
        <w:t xml:space="preserve">
      11) 22-бапта: </w:t>
      </w:r>
      <w:r>
        <w:br/>
      </w:r>
      <w:r>
        <w:rPr>
          <w:rFonts w:ascii="Times New Roman"/>
          <w:b w:val="false"/>
          <w:i w:val="false"/>
          <w:color w:val="000000"/>
          <w:sz w:val="28"/>
        </w:rPr>
        <w:t xml:space="preserve">
      3-тармақтағы "инвесторға" деген сөз "келiсiм-шарт жасасқан Қазақстан Республикасының заңды тұлғасына" деген сөздермен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келiсiм-шарт жасасқан Қазақстан Республикасының заңды тұлғасы келiсiм-шарт бойынша өзінің мiндеттемелерiн орындамаған жағдайда. Бұл жағдайларда көрсетiлген заңды тұлға келісім-шарт бойынша берілген инвестициялық преференциялар салдарынан төленбеген салықтар мен кеден баждарының сомаларын Қазақстан Республикасының заңдарымен көзделген айыппұл санкциялары қолданыла отырып төлейді.";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осы Заңның 21-1-бабының 1-тармағына сәйкес келiсiм-шарт жасасқан Қазақстан Республикасының заңды тұлғасы берген есептегі мәлiметтердiң бұрмаланғаны немесе жасырылғаны анықталған жағдайда.";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Бiр жақты тәртіппен келісім-шарт жасасқан Қазақстан Республикасының заңды тұлғасының бастамасы бойынша келiсiм-шарт мерзiмiнен бұрын тоқтатылған кезде, көрсетiлген заңды тұлға Қазақстан Республикасының заңнамасымен белгіленген тәртіппен өсiмпұлын есептей отырып, келiсiм-шарт бойынша берiлген инвестициялық преференциялардың салдарынан төленбеген салықтар мен кеден баждарының сомаларын төлейдi."; </w:t>
      </w:r>
      <w:r>
        <w:br/>
      </w:r>
      <w:r>
        <w:rPr>
          <w:rFonts w:ascii="Times New Roman"/>
          <w:b w:val="false"/>
          <w:i w:val="false"/>
          <w:color w:val="000000"/>
          <w:sz w:val="28"/>
        </w:rPr>
        <w:t xml:space="preserve">
      6-тармақтардағы "инвестор" деген сөз "келiсiм-шарт жасасқан Қазақстан Республикасының заңды тұлғасы" деген сөздермен ауыстырылсын; </w:t>
      </w:r>
      <w:r>
        <w:br/>
      </w: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Мемлекеттiк заттай грантты қайтаруды уәкiлеттi орган келiсiм-шартты мерзiмiнен бұрын тоқтату туралы шешiм қабылдағаннан кейiн бiр ай мерзiмде келiсiм-шарт жасасқан Қазақстан Республикасының заңды тұлғасы жүзеге асырады.".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2005 жылғы 1 қаңтардан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