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a6b2" w14:textId="be8a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1999 жылғы 1 шiлдедегi N 909 қаулысына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2004 жылғы 25 маусымдағы N 702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"Жарғылық капиталда қатысудың басым мемлекеттік үлесi бар акционерлiк қоғам басқармасының төрағасымен жасалатын Үлгілiк келiсiмшартты бекiту туралы" Қазақстан Республикасы Үкiметiнiң 1999 жылғы 1 шілдедегi N 909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32-33, 290-құжат) мынадай өзгерiстер мен толықтырулар енгiзiлсiн:
</w:t>
      </w:r>
      <w:r>
        <w:br/>
      </w:r>
      <w:r>
        <w:rPr>
          <w:rFonts w:ascii="Times New Roman"/>
          <w:b w:val="false"/>
          <w:i w:val="false"/>
          <w:color w:val="000000"/>
          <w:sz w:val="28"/>
        </w:rPr>
        <w:t>
      тақырыбында және мәтiнiнде:
</w:t>
      </w:r>
      <w:r>
        <w:br/>
      </w:r>
      <w:r>
        <w:rPr>
          <w:rFonts w:ascii="Times New Roman"/>
          <w:b w:val="false"/>
          <w:i w:val="false"/>
          <w:color w:val="000000"/>
          <w:sz w:val="28"/>
        </w:rPr>
        <w:t>
      "келiсiмшартты", "келiсiмшарт", "келiсiмшарттар" деген сөздер тиiсiнше "жеке еңбек шартын", "жеке еңбек шарты", "жеке еңбек шарттар" деген сөздермен ауыстырылсын;
</w:t>
      </w:r>
      <w:r>
        <w:br/>
      </w:r>
      <w:r>
        <w:rPr>
          <w:rFonts w:ascii="Times New Roman"/>
          <w:b w:val="false"/>
          <w:i w:val="false"/>
          <w:color w:val="000000"/>
          <w:sz w:val="28"/>
        </w:rPr>
        <w:t>
      "басқармасының төрағасымен", "басқармалар төрағаларымен" деген сөздер тиiсiнше "атқарушы органы басшысымен", "атқарушы органдар басшыларымен" деген сөздермен ауыстырылсын;
</w:t>
      </w:r>
      <w:r>
        <w:br/>
      </w:r>
      <w:r>
        <w:rPr>
          <w:rFonts w:ascii="Times New Roman"/>
          <w:b w:val="false"/>
          <w:i w:val="false"/>
          <w:color w:val="000000"/>
          <w:sz w:val="28"/>
        </w:rPr>
        <w:t>
      2-тармақта "Қазақстан Республикасының министрлiктерi, агенттiктерi мен орталық атқарушы органдарының ведомстволары" деген сөздер "Қазақстан Республикасының мемлекеттiк органдары және Ұлттық Банкi (келiсiм бойынша)" деген сөздермен ауыстырылсын;
</w:t>
      </w:r>
      <w:r>
        <w:br/>
      </w:r>
      <w:r>
        <w:rPr>
          <w:rFonts w:ascii="Times New Roman"/>
          <w:b w:val="false"/>
          <w:i w:val="false"/>
          <w:color w:val="000000"/>
          <w:sz w:val="28"/>
        </w:rPr>
        <w:t>
      көрсетiлген қаулымен бекiтiлген Жарғылық капиталда қатысудың басым мемлекеттiк үлесi бар акционерлiк қоғам басқармасының төрағасымен жасалатын Үлгілiк Келiсiмшартта:
</w:t>
      </w:r>
      <w:r>
        <w:br/>
      </w:r>
      <w:r>
        <w:rPr>
          <w:rFonts w:ascii="Times New Roman"/>
          <w:b w:val="false"/>
          <w:i w:val="false"/>
          <w:color w:val="000000"/>
          <w:sz w:val="28"/>
        </w:rPr>
        <w:t>
      тақырыбында:
</w:t>
      </w:r>
      <w:r>
        <w:br/>
      </w:r>
      <w:r>
        <w:rPr>
          <w:rFonts w:ascii="Times New Roman"/>
          <w:b w:val="false"/>
          <w:i w:val="false"/>
          <w:color w:val="000000"/>
          <w:sz w:val="28"/>
        </w:rPr>
        <w:t>
      "Келiсiмшарт" деген сөз "жеке еңбек шарты" деген сөздермен ауыстырылсын;
</w:t>
      </w:r>
      <w:r>
        <w:br/>
      </w:r>
      <w:r>
        <w:rPr>
          <w:rFonts w:ascii="Times New Roman"/>
          <w:b w:val="false"/>
          <w:i w:val="false"/>
          <w:color w:val="000000"/>
          <w:sz w:val="28"/>
        </w:rPr>
        <w:t>
      "басқармасының төрағасымен" деген сөздер "атқарушы орган басшысымен" деген сөздермен ауыстырылсын;
</w:t>
      </w:r>
      <w:r>
        <w:br/>
      </w:r>
      <w:r>
        <w:rPr>
          <w:rFonts w:ascii="Times New Roman"/>
          <w:b w:val="false"/>
          <w:i w:val="false"/>
          <w:color w:val="000000"/>
          <w:sz w:val="28"/>
        </w:rPr>
        <w:t>
      мәтiнiнде:
</w:t>
      </w:r>
      <w:r>
        <w:br/>
      </w:r>
      <w:r>
        <w:rPr>
          <w:rFonts w:ascii="Times New Roman"/>
          <w:b w:val="false"/>
          <w:i w:val="false"/>
          <w:color w:val="000000"/>
          <w:sz w:val="28"/>
        </w:rPr>
        <w:t>
      "келiсiм шартты", "келiсiмшарттың", "келiсiмшарт", "келiсiмшартпен" деген сөздер тиiсiнше "жеке еңбек шартты", "жеке еңбек шарттың", "жеке еңбек шарты", "жеке еңбек шартпен" деген сөздермен ауыстырылсын;
</w:t>
      </w:r>
      <w:r>
        <w:br/>
      </w:r>
      <w:r>
        <w:rPr>
          <w:rFonts w:ascii="Times New Roman"/>
          <w:b w:val="false"/>
          <w:i w:val="false"/>
          <w:color w:val="000000"/>
          <w:sz w:val="28"/>
        </w:rPr>
        <w:t>
      2, 3, 4, 5, 6, 7, 8, 9, 10, 12, 14, 18-тармақтарда "төрағасы", "Төраға", "Төрағаның" "Tөрағаға" "Төрағада" деген сөздер тиiсiнше "басшысы", "Басшы", "Басшының", "Басшыға" "Басшыда" деген сөздермен ауыстырылсын;
</w:t>
      </w:r>
      <w:r>
        <w:br/>
      </w:r>
      <w:r>
        <w:rPr>
          <w:rFonts w:ascii="Times New Roman"/>
          <w:b w:val="false"/>
          <w:i w:val="false"/>
          <w:color w:val="000000"/>
          <w:sz w:val="28"/>
        </w:rPr>
        <w:t>
      2 және 3-тармақтарда "басқармасының", "басқарманың", "басқарма", "басқармасы" деген сөздер тиiсiнше "атқарушы органының", "атқарушы органның", "атқарушы орган", "атқарушы органы"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атқарушы органның тиiмдi жұмыс iстеуiн, Қоғамның қызметiн және акционерлердiң жалпы жиналысы мен директорлар кеңесi шешiмдерiнiң орындалуын ұйымдастырады;";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Қоғам қызметкерлерiн (атқарушы орган мүшелерi болып табылатын қызметкерлердi қоспағанда) қабылдауды, ауыстыруды және босатуды жүзеге асырады, оларға көтермелеу шараларын қолданады және тәртiптiк жаза қолданады, Қоғамның штат кестесiне сәйкес қоғам қызметкерлерiнiң лауазымдық жалақысының мөлшерiн және жалақыларға дербес үстемелердi белгілейдi, атқарушы орган және қоғамның iшкi аудитi қызметiнiң құрамына кiретiн қызметкерлердi қоспағанда, қоғам қызметкерлерiнiң сыйақы мөлшерiн анықтайды;";
</w:t>
      </w:r>
      <w:r>
        <w:br/>
      </w:r>
      <w:r>
        <w:rPr>
          <w:rFonts w:ascii="Times New Roman"/>
          <w:b w:val="false"/>
          <w:i w:val="false"/>
          <w:color w:val="000000"/>
          <w:sz w:val="28"/>
        </w:rPr>
        <w:t>
      13) және 14) тармақшалар алынып тасталсын;
</w:t>
      </w:r>
      <w:r>
        <w:br/>
      </w: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қоғамның қаржы-шаруашылық қызметiнiң орта мерзiмдi жоспарының (ұлттық компанияның даму жоспарының) әзiрленуiн ұйымдастырады;";
</w:t>
      </w:r>
      <w:r>
        <w:br/>
      </w:r>
      <w:r>
        <w:rPr>
          <w:rFonts w:ascii="Times New Roman"/>
          <w:b w:val="false"/>
          <w:i w:val="false"/>
          <w:color w:val="000000"/>
          <w:sz w:val="28"/>
        </w:rPr>
        <w:t>
      мынадай мазмұндағы 16-1) тармақшамен толықтырылсын:
</w:t>
      </w:r>
      <w:r>
        <w:br/>
      </w:r>
      <w:r>
        <w:rPr>
          <w:rFonts w:ascii="Times New Roman"/>
          <w:b w:val="false"/>
          <w:i w:val="false"/>
          <w:color w:val="000000"/>
          <w:sz w:val="28"/>
        </w:rPr>
        <w:t>
      "16-1) акциялардың мемлекеттiк пакетiне дивидендтер мөлшерiнiң болжамды көрсеткiштерiн көрсетілген акцияларды иелену және пайдалану құқығын жүзеге асыратын мемлекеттiк органға жоспарлының алдындағы жылдың бiрiншi сәуiрiне дейiн берудi қамтамасыз етедi;";
</w:t>
      </w:r>
      <w:r>
        <w:br/>
      </w:r>
      <w:r>
        <w:rPr>
          <w:rFonts w:ascii="Times New Roman"/>
          <w:b w:val="false"/>
          <w:i w:val="false"/>
          <w:color w:val="000000"/>
          <w:sz w:val="28"/>
        </w:rPr>
        <w:t>
      "Тараптардың мекен-жайы және қолдары" деген кiшi бөлiм мынадай редакцияда жазылсын:
</w:t>
      </w:r>
    </w:p>
    <w:p>
      <w:pPr>
        <w:spacing w:after="0"/>
        <w:ind w:left="0"/>
        <w:jc w:val="both"/>
      </w:pPr>
      <w:r>
        <w:rPr>
          <w:rFonts w:ascii="Times New Roman"/>
          <w:b w:val="false"/>
          <w:i w:val="false"/>
          <w:color w:val="000000"/>
          <w:sz w:val="28"/>
        </w:rPr>
        <w:t>
"Тараптардың орналасқан жерi және қолдары:
</w:t>
      </w:r>
    </w:p>
    <w:p>
      <w:pPr>
        <w:spacing w:after="0"/>
        <w:ind w:left="0"/>
        <w:jc w:val="both"/>
      </w:pPr>
      <w:r>
        <w:rPr>
          <w:rFonts w:ascii="Times New Roman"/>
          <w:b w:val="false"/>
          <w:i w:val="false"/>
          <w:color w:val="000000"/>
          <w:sz w:val="28"/>
        </w:rPr>
        <w:t>
      Қоғам:
</w:t>
      </w:r>
    </w:p>
    <w:p>
      <w:pPr>
        <w:spacing w:after="0"/>
        <w:ind w:left="0"/>
        <w:jc w:val="both"/>
      </w:pPr>
      <w:r>
        <w:rPr>
          <w:rFonts w:ascii="Times New Roman"/>
          <w:b w:val="false"/>
          <w:i w:val="false"/>
          <w:color w:val="000000"/>
          <w:sz w:val="28"/>
        </w:rPr>
        <w:t>
      Директорлар кеңесiнiң төрағасы            Басшы
</w:t>
      </w:r>
      <w:r>
        <w:br/>
      </w:r>
      <w:r>
        <w:rPr>
          <w:rFonts w:ascii="Times New Roman"/>
          <w:b w:val="false"/>
          <w:i w:val="false"/>
          <w:color w:val="000000"/>
          <w:sz w:val="28"/>
        </w:rPr>
        <w:t>
      ______________________________            _________________
</w:t>
      </w:r>
      <w:r>
        <w:br/>
      </w:r>
      <w:r>
        <w:rPr>
          <w:rFonts w:ascii="Times New Roman"/>
          <w:b w:val="false"/>
          <w:i w:val="false"/>
          <w:color w:val="000000"/>
          <w:sz w:val="28"/>
        </w:rPr>
        <w:t>
      ______________________________            _________________
</w:t>
      </w:r>
      <w:r>
        <w:br/>
      </w:r>
      <w:r>
        <w:rPr>
          <w:rFonts w:ascii="Times New Roman"/>
          <w:b w:val="false"/>
          <w:i w:val="false"/>
          <w:color w:val="000000"/>
          <w:sz w:val="28"/>
        </w:rPr>
        <w:t>
      (қолы) М.О.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