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1c72" w14:textId="c271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Жапонияның Халықаралық экономикалық ынтымақтастық қоры арасындағы Астана қаласындағы әуежайды қайта жаңарту жобасы жөнiндегi қарыз туралы келiсiмге түзетуге қатысты Қазақстан Республикасы мен Жапон Халықаралық Ынтымақтастық Банкi арасындағы қосымша
келiсiм-хатқа қол қою туралы</w:t>
      </w:r>
    </w:p>
    <w:p>
      <w:pPr>
        <w:spacing w:after="0"/>
        <w:ind w:left="0"/>
        <w:jc w:val="both"/>
      </w:pPr>
      <w:r>
        <w:rPr>
          <w:rFonts w:ascii="Times New Roman"/>
          <w:b w:val="false"/>
          <w:i w:val="false"/>
          <w:color w:val="000000"/>
          <w:sz w:val="28"/>
        </w:rPr>
        <w:t>Қазақстан Республикасы Үкіметінің 2004 жылғы 8 маусымдағы N 637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1998 жылғы 24 желтоқсанда Токиода жасалған Қазақстан Республикасы мен Жапонияның Халықаралық экономикалық ынтымақтастық қоры арасындағы Астана қаласындағы әуежайды қайта жаңарту жобасы жөнiндегi қарыз туралы келiсiмге түзетуге қатысты Қазақстан Республикасы мен Жапон Халықаралық Ынтымақтастық Банкi арасындағы қосымша келiсiм-хаттың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министрi Арман Ғалиасқарұлы Дунаевқа Қазақстан Республикасының атынан көрсетiлген Келiсiм-Хатқа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i w:val="false"/>
          <w:color w:val="000000"/>
          <w:sz w:val="28"/>
        </w:rPr>
        <w:t xml:space="preserve">       Жапония халықаралық ынтымақтастық банкi </w:t>
      </w:r>
    </w:p>
    <w:p>
      <w:pPr>
        <w:spacing w:after="0"/>
        <w:ind w:left="0"/>
        <w:jc w:val="both"/>
      </w:pPr>
      <w:r>
        <w:rPr>
          <w:rFonts w:ascii="Times New Roman"/>
          <w:b/>
          <w:i w:val="false"/>
          <w:color w:val="000000"/>
          <w:sz w:val="28"/>
        </w:rPr>
        <w:t xml:space="preserve">                                     Күнi: </w:t>
      </w:r>
      <w:r>
        <w:rPr>
          <w:rFonts w:ascii="Times New Roman"/>
          <w:b w:val="false"/>
          <w:i w:val="false"/>
          <w:color w:val="000000"/>
          <w:sz w:val="28"/>
        </w:rPr>
        <w:t xml:space="preserve"> 2004 жылғы 3 маусым </w:t>
      </w:r>
      <w:r>
        <w:br/>
      </w:r>
      <w:r>
        <w:rPr>
          <w:rFonts w:ascii="Times New Roman"/>
          <w:b w:val="false"/>
          <w:i w:val="false"/>
          <w:color w:val="000000"/>
          <w:sz w:val="28"/>
        </w:rPr>
        <w:t>
</w:t>
      </w:r>
      <w:r>
        <w:rPr>
          <w:rFonts w:ascii="Times New Roman"/>
          <w:b/>
          <w:i w:val="false"/>
          <w:color w:val="000000"/>
          <w:sz w:val="28"/>
        </w:rPr>
        <w:t xml:space="preserve">                                     Хаттың </w:t>
      </w:r>
      <w:r>
        <w:rPr>
          <w:rFonts w:ascii="Times New Roman"/>
          <w:b w:val="false"/>
          <w:i w:val="false"/>
          <w:color w:val="000000"/>
          <w:sz w:val="28"/>
        </w:rPr>
        <w:t xml:space="preserve"> N DA (4)/2004-36 </w:t>
      </w:r>
    </w:p>
    <w:p>
      <w:pPr>
        <w:spacing w:after="0"/>
        <w:ind w:left="0"/>
        <w:jc w:val="both"/>
      </w:pPr>
      <w:r>
        <w:rPr>
          <w:rFonts w:ascii="Times New Roman"/>
          <w:b/>
          <w:i w:val="false"/>
          <w:color w:val="000000"/>
          <w:sz w:val="28"/>
        </w:rPr>
        <w:t xml:space="preserve">       ҚР Қаржы министрлiгi </w:t>
      </w:r>
    </w:p>
    <w:p>
      <w:pPr>
        <w:spacing w:after="0"/>
        <w:ind w:left="0"/>
        <w:jc w:val="both"/>
      </w:pPr>
      <w:r>
        <w:rPr>
          <w:rFonts w:ascii="Times New Roman"/>
          <w:b w:val="false"/>
          <w:i w:val="false"/>
          <w:color w:val="000000"/>
          <w:sz w:val="28"/>
        </w:rPr>
        <w:t xml:space="preserve">      Құрметтi мырзалар, </w:t>
      </w:r>
    </w:p>
    <w:p>
      <w:pPr>
        <w:spacing w:after="0"/>
        <w:ind w:left="0"/>
        <w:jc w:val="both"/>
      </w:pPr>
      <w:r>
        <w:rPr>
          <w:rFonts w:ascii="Times New Roman"/>
          <w:b w:val="false"/>
          <w:i w:val="false"/>
          <w:color w:val="000000"/>
          <w:sz w:val="28"/>
        </w:rPr>
        <w:t xml:space="preserve">      Астана әуежайын қайта жаңарту жобасының N KAZ-P3 қарыз туралы келiсiмiне түзетуге қатысты. </w:t>
      </w:r>
    </w:p>
    <w:p>
      <w:pPr>
        <w:spacing w:after="0"/>
        <w:ind w:left="0"/>
        <w:jc w:val="both"/>
      </w:pPr>
      <w:r>
        <w:rPr>
          <w:rFonts w:ascii="Times New Roman"/>
          <w:b w:val="false"/>
          <w:i w:val="false"/>
          <w:color w:val="000000"/>
          <w:sz w:val="28"/>
        </w:rPr>
        <w:t xml:space="preserve">      Сiздiң 2004 жылғы 15 мамырдағы N DGZ-2-2/4277 хатыңызға және Қазақстан Республикасы (бұдан әрі - "Қарыз алушы" деп аталатын) мен Жапония халықаралық ынтымақтастық банкi (бұдан әрi - "Банк" деп аталатын) арасындағы Қарыз туралы келісiмнің төлеу кезеңiн ұзартуға Жапония Yкіметінің келiсiмiн білдiретiн ҚР Сыртқы iстер министрлiгi үшiн жапон елшілігiнің 2004 жылғы 26 мамырдағы N MD-0124/8 ауызша келісiмiне қатысты осымен мыналарды растаймыз: </w:t>
      </w:r>
      <w:r>
        <w:br/>
      </w:r>
      <w:r>
        <w:rPr>
          <w:rFonts w:ascii="Times New Roman"/>
          <w:b w:val="false"/>
          <w:i w:val="false"/>
          <w:color w:val="000000"/>
          <w:sz w:val="28"/>
        </w:rPr>
        <w:t xml:space="preserve">
      1. Қарыз туралы келісiмнің 1-бабы 2-бөлiмiнің (2) тармағы мынадай түрде түзетiлетiн болады: </w:t>
      </w:r>
      <w:r>
        <w:br/>
      </w:r>
      <w:r>
        <w:rPr>
          <w:rFonts w:ascii="Times New Roman"/>
          <w:b w:val="false"/>
          <w:i w:val="false"/>
          <w:color w:val="000000"/>
          <w:sz w:val="28"/>
        </w:rPr>
        <w:t xml:space="preserve">
      "Қарыз туралы келiсiм бойынша қорытынды төлем 2007 жылғы 22 маусымнан кешiктiрiлмей орындалатын болады және егер Банк пен Қарыз алушы арасында өзгеше келiсiлмесе, Банк одан әрі ешқандай берудi жүргiзбейтiн болады". </w:t>
      </w:r>
      <w:r>
        <w:br/>
      </w:r>
      <w:r>
        <w:rPr>
          <w:rFonts w:ascii="Times New Roman"/>
          <w:b w:val="false"/>
          <w:i w:val="false"/>
          <w:color w:val="000000"/>
          <w:sz w:val="28"/>
        </w:rPr>
        <w:t xml:space="preserve">
      2. Осы беру 2004 жылғы 03 маусымда күшiне енедi. </w:t>
      </w:r>
      <w:r>
        <w:br/>
      </w:r>
      <w:r>
        <w:rPr>
          <w:rFonts w:ascii="Times New Roman"/>
          <w:b w:val="false"/>
          <w:i w:val="false"/>
          <w:color w:val="000000"/>
          <w:sz w:val="28"/>
        </w:rPr>
        <w:t xml:space="preserve">
      3. Осы хат Қарыз туралы келісiмге жоғарыда көрсетілгеннен басқа, қандай да бір түзетулер енгiзуге өкiлеттiк бермеуі тиiс. </w:t>
      </w:r>
    </w:p>
    <w:p>
      <w:pPr>
        <w:spacing w:after="0"/>
        <w:ind w:left="0"/>
        <w:jc w:val="both"/>
      </w:pPr>
      <w:r>
        <w:rPr>
          <w:rFonts w:ascii="Times New Roman"/>
          <w:b w:val="false"/>
          <w:i w:val="false"/>
          <w:color w:val="000000"/>
          <w:sz w:val="28"/>
        </w:rPr>
        <w:t xml:space="preserve">      Осы хат пен қоса берiлiп отырған көшiрмеге қол қойып, жоғарыда аталған түзетулер бойынша Сiздің келiсiмiңiздi растауды және оның бiреуiн керi қарай бiзге жiберiп, ал екiншiсiн өзiңiзге қалдыруды сұраймыз. </w:t>
      </w:r>
    </w:p>
    <w:p>
      <w:pPr>
        <w:spacing w:after="0"/>
        <w:ind w:left="0"/>
        <w:jc w:val="both"/>
      </w:pPr>
      <w:r>
        <w:rPr>
          <w:rFonts w:ascii="Times New Roman"/>
          <w:b w:val="false"/>
          <w:i w:val="false"/>
          <w:color w:val="000000"/>
          <w:sz w:val="28"/>
        </w:rPr>
        <w:t xml:space="preserve">      Құрметпен, </w:t>
      </w:r>
    </w:p>
    <w:p>
      <w:pPr>
        <w:spacing w:after="0"/>
        <w:ind w:left="0"/>
        <w:jc w:val="both"/>
      </w:pPr>
      <w:r>
        <w:rPr>
          <w:rFonts w:ascii="Times New Roman"/>
          <w:b w:val="false"/>
          <w:i w:val="false"/>
          <w:color w:val="000000"/>
          <w:sz w:val="28"/>
        </w:rPr>
        <w:t xml:space="preserve">      Жапония халықаралық ынтымақтастық банкi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Кунио Хатанака </w:t>
      </w:r>
      <w:r>
        <w:br/>
      </w:r>
      <w:r>
        <w:rPr>
          <w:rFonts w:ascii="Times New Roman"/>
          <w:b w:val="false"/>
          <w:i w:val="false"/>
          <w:color w:val="000000"/>
          <w:sz w:val="28"/>
        </w:rPr>
        <w:t xml:space="preserve">
                          Бас директор </w:t>
      </w:r>
      <w:r>
        <w:br/>
      </w:r>
      <w:r>
        <w:rPr>
          <w:rFonts w:ascii="Times New Roman"/>
          <w:b w:val="false"/>
          <w:i w:val="false"/>
          <w:color w:val="000000"/>
          <w:sz w:val="28"/>
        </w:rPr>
        <w:t xml:space="preserve">
                          Көмек көрсету және даму 4-бөлiмi </w:t>
      </w:r>
    </w:p>
    <w:p>
      <w:pPr>
        <w:spacing w:after="0"/>
        <w:ind w:left="0"/>
        <w:jc w:val="both"/>
      </w:pPr>
      <w:r>
        <w:rPr>
          <w:rFonts w:ascii="Times New Roman"/>
          <w:b w:val="false"/>
          <w:i w:val="false"/>
          <w:color w:val="000000"/>
          <w:sz w:val="28"/>
        </w:rPr>
        <w:t xml:space="preserve">      Расталды </w:t>
      </w:r>
      <w:r>
        <w:br/>
      </w:r>
      <w:r>
        <w:rPr>
          <w:rFonts w:ascii="Times New Roman"/>
          <w:b w:val="false"/>
          <w:i w:val="false"/>
          <w:color w:val="000000"/>
          <w:sz w:val="28"/>
        </w:rPr>
        <w:t xml:space="preserve">
      күні: ________________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Арман Дунаев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Қаржы министрлігi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