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6c21" w14:textId="dc56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2002 жылғы 7 мамырдағы N 865 Жарлығына толықтырулар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 маусымдағы N 603 қаулысы</w:t>
      </w:r>
    </w:p>
    <w:p>
      <w:pPr>
        <w:spacing w:after="0"/>
        <w:ind w:left="0"/>
        <w:jc w:val="both"/>
      </w:pPr>
      <w:bookmarkStart w:name="z1" w:id="0"/>
      <w:r>
        <w:rPr>
          <w:rFonts w:ascii="Times New Roman"/>
          <w:b w:val="false"/>
          <w:i w:val="false"/>
          <w:color w:val="000000"/>
          <w:sz w:val="28"/>
        </w:rPr>
        <w:t xml:space="preserve">
      "Қазақстан Республикасы Президентiнiң 2002 жылғы 7 мамырдағы N 865 Жарлығына толықтырулар енгiзу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Президентiнiң 2002 жылғы 7 мамырдағы N 865 Жарлығына толықтырулар енгiзу туралы </w:t>
      </w:r>
    </w:p>
    <w:p>
      <w:pPr>
        <w:spacing w:after="0"/>
        <w:ind w:left="0"/>
        <w:jc w:val="both"/>
      </w:pPr>
      <w:r>
        <w:rPr>
          <w:rFonts w:ascii="Times New Roman"/>
          <w:b w:val="false"/>
          <w:i w:val="false"/>
          <w:color w:val="000000"/>
          <w:sz w:val="28"/>
        </w:rPr>
        <w:t>      1. Қазақстан Республикасы Президентiнiң "Қазақстан Республикасы Қарулы Күштерiнiң медальдары туралы" 2002 жылғы 7 мамырдағы N 865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N 14, 136-құжат) мынадай толықтырулар енгізiлсiн: </w:t>
      </w:r>
      <w:r>
        <w:br/>
      </w:r>
      <w:r>
        <w:rPr>
          <w:rFonts w:ascii="Times New Roman"/>
          <w:b w:val="false"/>
          <w:i w:val="false"/>
          <w:color w:val="000000"/>
          <w:sz w:val="28"/>
        </w:rPr>
        <w:t xml:space="preserve">
      1-тармақ мынадай мазмұндағы 4) және 5) тармақшалармен толықтырылсын: </w:t>
      </w:r>
      <w:r>
        <w:br/>
      </w:r>
      <w:r>
        <w:rPr>
          <w:rFonts w:ascii="Times New Roman"/>
          <w:b w:val="false"/>
          <w:i w:val="false"/>
          <w:color w:val="000000"/>
          <w:sz w:val="28"/>
        </w:rPr>
        <w:t xml:space="preserve">
      "4) "Бiтiмгершiлiк операцияларына қатысқаны үшiн"; </w:t>
      </w:r>
      <w:r>
        <w:br/>
      </w:r>
      <w:r>
        <w:rPr>
          <w:rFonts w:ascii="Times New Roman"/>
          <w:b w:val="false"/>
          <w:i w:val="false"/>
          <w:color w:val="000000"/>
          <w:sz w:val="28"/>
        </w:rPr>
        <w:t xml:space="preserve">
      5) "Халықаралық әскери достастықты дамытқаны үшiн"; </w:t>
      </w:r>
      <w:r>
        <w:br/>
      </w:r>
      <w:r>
        <w:rPr>
          <w:rFonts w:ascii="Times New Roman"/>
          <w:b w:val="false"/>
          <w:i w:val="false"/>
          <w:color w:val="000000"/>
          <w:sz w:val="28"/>
        </w:rPr>
        <w:t xml:space="preserve">
      2-тармақ "3" деген саннан кейiн "3-1, 3-2" деген сандармен толықтырылсын; </w:t>
      </w:r>
      <w:r>
        <w:br/>
      </w:r>
      <w:r>
        <w:rPr>
          <w:rFonts w:ascii="Times New Roman"/>
          <w:b w:val="false"/>
          <w:i w:val="false"/>
          <w:color w:val="000000"/>
          <w:sz w:val="28"/>
        </w:rPr>
        <w:t xml:space="preserve">
      3-тармақ "6" деген саннан кейiн ", 6-1, 6-2" деген сандармен толықтырылсын; </w:t>
      </w:r>
      <w:r>
        <w:br/>
      </w:r>
      <w:r>
        <w:rPr>
          <w:rFonts w:ascii="Times New Roman"/>
          <w:b w:val="false"/>
          <w:i w:val="false"/>
          <w:color w:val="000000"/>
          <w:sz w:val="28"/>
        </w:rPr>
        <w:t xml:space="preserve">
      осы Жарлыққа 1, 2, 3, 4 қосымшаларға сәйкес 3-1, 3-2, 6-1, 6-2 қосымшалармен толықтырылсын. </w:t>
      </w:r>
      <w:r>
        <w:br/>
      </w:r>
      <w:r>
        <w:rPr>
          <w:rFonts w:ascii="Times New Roman"/>
          <w:b w:val="false"/>
          <w:i w:val="false"/>
          <w:color w:val="000000"/>
          <w:sz w:val="28"/>
        </w:rPr>
        <w:t xml:space="preserve">
      2.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2004 жылғы "__" ________  </w:t>
      </w:r>
      <w:r>
        <w:br/>
      </w:r>
      <w:r>
        <w:rPr>
          <w:rFonts w:ascii="Times New Roman"/>
          <w:b w:val="false"/>
          <w:i w:val="false"/>
          <w:color w:val="000000"/>
          <w:sz w:val="28"/>
        </w:rPr>
        <w:t xml:space="preserve">
N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3-1-Қосымша      </w:t>
      </w:r>
    </w:p>
    <w:bookmarkStart w:name="z2" w:id="1"/>
    <w:p>
      <w:pPr>
        <w:spacing w:after="0"/>
        <w:ind w:left="0"/>
        <w:jc w:val="left"/>
      </w:pPr>
      <w:r>
        <w:rPr>
          <w:rFonts w:ascii="Times New Roman"/>
          <w:b/>
          <w:i w:val="false"/>
          <w:color w:val="000000"/>
        </w:rPr>
        <w:t xml:space="preserve"> 
  "Бітiмгершiлiк операцияларына қатысқаны үшiн" медалiнiң сипаттамасы </w:t>
      </w:r>
    </w:p>
    <w:bookmarkEnd w:id="1"/>
    <w:p>
      <w:pPr>
        <w:spacing w:after="0"/>
        <w:ind w:left="0"/>
        <w:jc w:val="both"/>
      </w:pPr>
      <w:r>
        <w:rPr>
          <w:rFonts w:ascii="Times New Roman"/>
          <w:b w:val="false"/>
          <w:i w:val="false"/>
          <w:color w:val="000000"/>
          <w:sz w:val="28"/>
        </w:rPr>
        <w:t xml:space="preserve">      "Бiтiмгершiлiк операцияларына қатысқаны үшiн" медалi жезден жасалады және диаметрi 34 мм шеңбер нысанында болады. </w:t>
      </w:r>
      <w:r>
        <w:br/>
      </w:r>
      <w:r>
        <w:rPr>
          <w:rFonts w:ascii="Times New Roman"/>
          <w:b w:val="false"/>
          <w:i w:val="false"/>
          <w:color w:val="000000"/>
          <w:sz w:val="28"/>
        </w:rPr>
        <w:t xml:space="preserve">
      Медальдiң беткi жағында жоғарғы жақта ортада жер шарының бейнесi, төменде - қанатын жайған "бейбiтшiлiк көгершiнi" орналасқан. Жиектiң жоғарғы iшкi жағында "Бiтiмгершiлiк операцияларына қатысқаны үшiн" деген жазу орналасқан. </w:t>
      </w:r>
      <w:r>
        <w:br/>
      </w:r>
      <w:r>
        <w:rPr>
          <w:rFonts w:ascii="Times New Roman"/>
          <w:b w:val="false"/>
          <w:i w:val="false"/>
          <w:color w:val="000000"/>
          <w:sz w:val="28"/>
        </w:rPr>
        <w:t xml:space="preserve">
      Медальдiң тыс жағының ортасында "Қазақстан Республикасының Қарулы Күштерi" деген жазу, төменгі жағында - тегiс екi қырлы сәуле шашқан бес бұрышты жұлдыз, күн және қалықтаған қыран орналасқан. </w:t>
      </w:r>
      <w:r>
        <w:br/>
      </w:r>
      <w:r>
        <w:rPr>
          <w:rFonts w:ascii="Times New Roman"/>
          <w:b w:val="false"/>
          <w:i w:val="false"/>
          <w:color w:val="000000"/>
          <w:sz w:val="28"/>
        </w:rPr>
        <w:t xml:space="preserve">
      Медальдағы барлық бейнелер, жазулар бедерлi, алтын түстес. Медальдiң шеттерi ернеумен жиектелген. </w:t>
      </w:r>
      <w:r>
        <w:br/>
      </w:r>
      <w:r>
        <w:rPr>
          <w:rFonts w:ascii="Times New Roman"/>
          <w:b w:val="false"/>
          <w:i w:val="false"/>
          <w:color w:val="000000"/>
          <w:sz w:val="28"/>
        </w:rPr>
        <w:t xml:space="preserve">
      Медаль құлақшаның және шығыршықтың көмегiмен сол жақ жартысы жасыл түстi, оң жағы Қазақстан Республикасының Мемлекеттiк туы түстес жiбек муар лентамен қапталған енi 34 мм және биiктiгi 50 мм бес бұрыш нысанындағы қалыпқа жалғанады. </w:t>
      </w:r>
      <w:r>
        <w:br/>
      </w:r>
      <w:r>
        <w:rPr>
          <w:rFonts w:ascii="Times New Roman"/>
          <w:b w:val="false"/>
          <w:i w:val="false"/>
          <w:color w:val="000000"/>
          <w:sz w:val="28"/>
        </w:rPr>
        <w:t xml:space="preserve">
      Медаль түйреуiштiң көмегiмен киiмге тағылады.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2004 жылғы "__" ________  </w:t>
      </w:r>
      <w:r>
        <w:br/>
      </w:r>
      <w:r>
        <w:rPr>
          <w:rFonts w:ascii="Times New Roman"/>
          <w:b w:val="false"/>
          <w:i w:val="false"/>
          <w:color w:val="000000"/>
          <w:sz w:val="28"/>
        </w:rPr>
        <w:t xml:space="preserve">
N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3-2-Қосымша      </w:t>
      </w:r>
    </w:p>
    <w:bookmarkStart w:name="z3" w:id="2"/>
    <w:p>
      <w:pPr>
        <w:spacing w:after="0"/>
        <w:ind w:left="0"/>
        <w:jc w:val="left"/>
      </w:pPr>
      <w:r>
        <w:rPr>
          <w:rFonts w:ascii="Times New Roman"/>
          <w:b/>
          <w:i w:val="false"/>
          <w:color w:val="000000"/>
        </w:rPr>
        <w:t xml:space="preserve"> 
  "Халықаралық әскери достастықты дамытқаны үшiн" медалiнiң сипаттамасы </w:t>
      </w:r>
    </w:p>
    <w:bookmarkEnd w:id="2"/>
    <w:p>
      <w:pPr>
        <w:spacing w:after="0"/>
        <w:ind w:left="0"/>
        <w:jc w:val="both"/>
      </w:pPr>
      <w:r>
        <w:rPr>
          <w:rFonts w:ascii="Times New Roman"/>
          <w:b w:val="false"/>
          <w:i w:val="false"/>
          <w:color w:val="000000"/>
          <w:sz w:val="28"/>
        </w:rPr>
        <w:t xml:space="preserve">      "Халықаралық әскери достастықты дамытқаны үшiн" медалi жезден жасалады және диаметрi 34 мм шеңбер нысанында болады. </w:t>
      </w:r>
      <w:r>
        <w:br/>
      </w:r>
      <w:r>
        <w:rPr>
          <w:rFonts w:ascii="Times New Roman"/>
          <w:b w:val="false"/>
          <w:i w:val="false"/>
          <w:color w:val="000000"/>
          <w:sz w:val="28"/>
        </w:rPr>
        <w:t xml:space="preserve">
      Медальдiң беткi жағының ортасында қылышпен, садақпен, жебелi қорамсақпен және аттың жалынан жасалған шашақпен безендiрiлген ұзын найзамен айқастырылған қалқанның бейнесi, төменгі жағында - "қол алысу" нышаны орналасқан. Жиектiң жоғарғы iшкi жағында "Халықаралық әскери достастықты дамытқаны үшiн" деген жазу орналасқан. </w:t>
      </w:r>
      <w:r>
        <w:br/>
      </w:r>
      <w:r>
        <w:rPr>
          <w:rFonts w:ascii="Times New Roman"/>
          <w:b w:val="false"/>
          <w:i w:val="false"/>
          <w:color w:val="000000"/>
          <w:sz w:val="28"/>
        </w:rPr>
        <w:t xml:space="preserve">
      Медальдiң тыс жағының ортасында "Қазақстан Республикасының Қарулы Күштерi" деген жазу, төменгі жағында - тегiс екi қырлы сәуле шашқан бес бұрышты жұлдыз, күн және қалықтаған қыран орналасқан. </w:t>
      </w:r>
      <w:r>
        <w:br/>
      </w:r>
      <w:r>
        <w:rPr>
          <w:rFonts w:ascii="Times New Roman"/>
          <w:b w:val="false"/>
          <w:i w:val="false"/>
          <w:color w:val="000000"/>
          <w:sz w:val="28"/>
        </w:rPr>
        <w:t xml:space="preserve">
      Медальдағы барлық бейнелер, жазулар бедерлi, алтын түстес. Медальдiң шеттерi ернеумен жиектелген. </w:t>
      </w:r>
      <w:r>
        <w:br/>
      </w:r>
      <w:r>
        <w:rPr>
          <w:rFonts w:ascii="Times New Roman"/>
          <w:b w:val="false"/>
          <w:i w:val="false"/>
          <w:color w:val="000000"/>
          <w:sz w:val="28"/>
        </w:rPr>
        <w:t xml:space="preserve">
      Медаль құлақшаның және шығыршықтың көмегімен Қазақстан Республикасының Мемлекеттiк туы түстес жiбек муар лентамен қапталған енi 34 мм және биiктiгі 50 мм бес бұрыш нысанындағы қалыпқа жалғанады. Оған солдан оңға қарай қараушы жағынан ортасында қалыңдығы 4 мм-ден ақ, сары және жасыл түстi үш жiңiшке жолақ жүргiзiледi. Жолақтардың ара қашықтығы - 2 мм. </w:t>
      </w:r>
      <w:r>
        <w:br/>
      </w:r>
      <w:r>
        <w:rPr>
          <w:rFonts w:ascii="Times New Roman"/>
          <w:b w:val="false"/>
          <w:i w:val="false"/>
          <w:color w:val="000000"/>
          <w:sz w:val="28"/>
        </w:rPr>
        <w:t xml:space="preserve">
      Медаль түйреуiштiң көмегiмен киiмге тағылады.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2004 жылғы "__" ________  </w:t>
      </w:r>
      <w:r>
        <w:br/>
      </w:r>
      <w:r>
        <w:rPr>
          <w:rFonts w:ascii="Times New Roman"/>
          <w:b w:val="false"/>
          <w:i w:val="false"/>
          <w:color w:val="000000"/>
          <w:sz w:val="28"/>
        </w:rPr>
        <w:t xml:space="preserve">
N Жарлығына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6-1-Қосымша       </w:t>
      </w:r>
    </w:p>
    <w:bookmarkStart w:name="z4" w:id="3"/>
    <w:p>
      <w:pPr>
        <w:spacing w:after="0"/>
        <w:ind w:left="0"/>
        <w:jc w:val="left"/>
      </w:pPr>
      <w:r>
        <w:rPr>
          <w:rFonts w:ascii="Times New Roman"/>
          <w:b/>
          <w:i w:val="false"/>
          <w:color w:val="000000"/>
        </w:rPr>
        <w:t xml:space="preserve"> 
  "Бiтiмгершiлiк операцияларына қатысқаны үшiн" </w:t>
      </w:r>
      <w:r>
        <w:br/>
      </w:r>
      <w:r>
        <w:rPr>
          <w:rFonts w:ascii="Times New Roman"/>
          <w:b/>
          <w:i w:val="false"/>
          <w:color w:val="000000"/>
        </w:rPr>
        <w:t xml:space="preserve">
медалiмен наградтау </w:t>
      </w:r>
      <w:r>
        <w:br/>
      </w:r>
      <w:r>
        <w:rPr>
          <w:rFonts w:ascii="Times New Roman"/>
          <w:b/>
          <w:i w:val="false"/>
          <w:color w:val="000000"/>
        </w:rPr>
        <w:t xml:space="preserve">
Ережесі </w:t>
      </w:r>
    </w:p>
    <w:bookmarkEnd w:id="3"/>
    <w:p>
      <w:pPr>
        <w:spacing w:after="0"/>
        <w:ind w:left="0"/>
        <w:jc w:val="both"/>
      </w:pPr>
      <w:r>
        <w:rPr>
          <w:rFonts w:ascii="Times New Roman"/>
          <w:b w:val="false"/>
          <w:i w:val="false"/>
          <w:color w:val="000000"/>
          <w:sz w:val="28"/>
        </w:rPr>
        <w:t xml:space="preserve">      1. "Бiтiмгершiлiк операцияларына қатысқаны үшін" медалi Қазақстан Республикасы Президентiнiң Жарлығымен тағайындалады. </w:t>
      </w:r>
      <w:r>
        <w:br/>
      </w:r>
      <w:r>
        <w:rPr>
          <w:rFonts w:ascii="Times New Roman"/>
          <w:b w:val="false"/>
          <w:i w:val="false"/>
          <w:color w:val="000000"/>
          <w:sz w:val="28"/>
        </w:rPr>
        <w:t xml:space="preserve">
      2. "Бiтiмгершiлiк операцияларына қатысқаны үшiн" медалiмен Қазақстан Республикасының шегiнен тыс жүргізiлетiн бiтiмгершiлiк операцияларына қатысқан Қазақстан Республикасы Қарулы Күштерiнiң, ұлттық қауiпсiздiк органдарының, басқа да әскерлерi мен әскери құралымдарының әскери қызметшiлерi, сондай-ақ басқа да адамдар мен басқа мемлекеттердiң азаматтары наградталады. </w:t>
      </w:r>
      <w:r>
        <w:br/>
      </w:r>
      <w:r>
        <w:rPr>
          <w:rFonts w:ascii="Times New Roman"/>
          <w:b w:val="false"/>
          <w:i w:val="false"/>
          <w:color w:val="000000"/>
          <w:sz w:val="28"/>
        </w:rPr>
        <w:t xml:space="preserve">
      3. "Бiтiмгершiлiк операцияларына қатысқаны үшiн" медалiмен наградтау туралы өтiнiштердi ұсыну және қарау тәртiбiн Қазақстан Республикасы Қарулы Күштерiнiң, Ұлттық қауiпсiздiк комитетiнiң, басқа да әскерлерi мен әскери құрылымдарының бiрiншi басшылары айқындайды. </w:t>
      </w:r>
      <w:r>
        <w:br/>
      </w:r>
      <w:r>
        <w:rPr>
          <w:rFonts w:ascii="Times New Roman"/>
          <w:b w:val="false"/>
          <w:i w:val="false"/>
          <w:color w:val="000000"/>
          <w:sz w:val="28"/>
        </w:rPr>
        <w:t xml:space="preserve">
      4. Қазақстан Республикасы Президентiнiң атынан "Бiтiмгершілiк операцияларына қатысқаны үшiн" медалiн тапсыруды Қазақстан Республикасы Қарулы Күштерiнiң, Ұлттық қауiпсiздiк комитетiнiң, басқа да әскерлерi мен әскери құралымдарының бiрiншi басшылары, әскери бөлiмдердiң командирлерi, соның iшiнде командирлер мен бастықтар (әскери басқару органдарының, мекемелердiң, әскери оқу орындарының), жергілікті әскери басқару органдарының бастықтары (әскери комиссарлар) жүргiзедi. </w:t>
      </w:r>
      <w:r>
        <w:br/>
      </w:r>
      <w:r>
        <w:rPr>
          <w:rFonts w:ascii="Times New Roman"/>
          <w:b w:val="false"/>
          <w:i w:val="false"/>
          <w:color w:val="000000"/>
          <w:sz w:val="28"/>
        </w:rPr>
        <w:t xml:space="preserve">
      5. Әрбiр наградталған адамға медальдi тапсырумен бiр мезгілде тиiстi куәлiк берiледi. </w:t>
      </w:r>
      <w:r>
        <w:br/>
      </w:r>
      <w:r>
        <w:rPr>
          <w:rFonts w:ascii="Times New Roman"/>
          <w:b w:val="false"/>
          <w:i w:val="false"/>
          <w:color w:val="000000"/>
          <w:sz w:val="28"/>
        </w:rPr>
        <w:t xml:space="preserve">
      6. "Бiтiмгершiлiк операцияларына қатысқаны үшiн" медалi наградталған адамдарға бiтiмгершiлiк операцияларына қатысқан бөлiмшелердiң командирлерi жасаған және бекiткен тiзiмдердiң негiзiнде тапсырылады. </w:t>
      </w:r>
      <w:r>
        <w:br/>
      </w:r>
      <w:r>
        <w:rPr>
          <w:rFonts w:ascii="Times New Roman"/>
          <w:b w:val="false"/>
          <w:i w:val="false"/>
          <w:color w:val="000000"/>
          <w:sz w:val="28"/>
        </w:rPr>
        <w:t xml:space="preserve">
      7. "Бiтiмгершiлiк операцияларына қатысқаны үшiн" медалi кеуденiң сол жақ өңірiне "Мiнсiз қызметі үшiн" медалiнен кейiн тағылады, аталған медальға лента "Мiнсiз қызметi үшін" медалiнiң лентасынан кейiн жалпы планкада орналасады.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2004 жылғы "__" ________  </w:t>
      </w:r>
      <w:r>
        <w:br/>
      </w:r>
      <w:r>
        <w:rPr>
          <w:rFonts w:ascii="Times New Roman"/>
          <w:b w:val="false"/>
          <w:i w:val="false"/>
          <w:color w:val="000000"/>
          <w:sz w:val="28"/>
        </w:rPr>
        <w:t xml:space="preserve">
N Жарлығына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6-2-Қосымша       </w:t>
      </w:r>
    </w:p>
    <w:bookmarkStart w:name="z5" w:id="4"/>
    <w:p>
      <w:pPr>
        <w:spacing w:after="0"/>
        <w:ind w:left="0"/>
        <w:jc w:val="left"/>
      </w:pPr>
      <w:r>
        <w:rPr>
          <w:rFonts w:ascii="Times New Roman"/>
          <w:b/>
          <w:i w:val="false"/>
          <w:color w:val="000000"/>
        </w:rPr>
        <w:t xml:space="preserve"> 
  "Халықаралық әскери достастықты дамытқаны үшiн" </w:t>
      </w:r>
      <w:r>
        <w:br/>
      </w:r>
      <w:r>
        <w:rPr>
          <w:rFonts w:ascii="Times New Roman"/>
          <w:b/>
          <w:i w:val="false"/>
          <w:color w:val="000000"/>
        </w:rPr>
        <w:t xml:space="preserve">
медалiмен наградтау </w:t>
      </w:r>
      <w:r>
        <w:br/>
      </w:r>
      <w:r>
        <w:rPr>
          <w:rFonts w:ascii="Times New Roman"/>
          <w:b/>
          <w:i w:val="false"/>
          <w:color w:val="000000"/>
        </w:rPr>
        <w:t xml:space="preserve">
Ережесі </w:t>
      </w:r>
    </w:p>
    <w:bookmarkEnd w:id="4"/>
    <w:p>
      <w:pPr>
        <w:spacing w:after="0"/>
        <w:ind w:left="0"/>
        <w:jc w:val="both"/>
      </w:pPr>
      <w:r>
        <w:rPr>
          <w:rFonts w:ascii="Times New Roman"/>
          <w:b w:val="false"/>
          <w:i w:val="false"/>
          <w:color w:val="000000"/>
          <w:sz w:val="28"/>
        </w:rPr>
        <w:t xml:space="preserve">      1. "Халықаралық әскери достастықты дамытқаны үшiн" медалi Қазақстан Республикасы Президентiнiң Жарлығымен тағайындалады. </w:t>
      </w:r>
      <w:r>
        <w:br/>
      </w:r>
      <w:r>
        <w:rPr>
          <w:rFonts w:ascii="Times New Roman"/>
          <w:b w:val="false"/>
          <w:i w:val="false"/>
          <w:color w:val="000000"/>
          <w:sz w:val="28"/>
        </w:rPr>
        <w:t xml:space="preserve">
      2. "Халықаралық әскери достастықты дамытқаны үшiн" медалiмен халықаралық әскери ынтымақтастықты дамытуға және жауынгерлiк достастықты нығайтуға сiңiрген еңбегi үшiн Қазақстан Республикасы Қарулы Күштерiнiң, ұлттық қауiпсiздiк органдарының, басқа да әскерлерi мен әскери құралымдарының әскери қызметшiлерi, сондай-ақ басқа да адамдар мен басқа мемлекеттердiң азаматтары наградталады. </w:t>
      </w:r>
      <w:r>
        <w:br/>
      </w:r>
      <w:r>
        <w:rPr>
          <w:rFonts w:ascii="Times New Roman"/>
          <w:b w:val="false"/>
          <w:i w:val="false"/>
          <w:color w:val="000000"/>
          <w:sz w:val="28"/>
        </w:rPr>
        <w:t xml:space="preserve">
      3. "Халықаралық әскери достастықты дамытқаны үшiн" медалiмен наградтау туралы өтiнiштердi ұсыну және қарау тәртiбiн Қазақстан Республикасы Қарулы Күштерiнiң, Ұлттық қауiпсiздiк комитетiнiң, басқа да әскерлерi мен әскери құралымдарының бiрiншi басшылары айқындайды. Медальмен қайтадан наградтау жүргізiлмейдi. </w:t>
      </w:r>
      <w:r>
        <w:br/>
      </w:r>
      <w:r>
        <w:rPr>
          <w:rFonts w:ascii="Times New Roman"/>
          <w:b w:val="false"/>
          <w:i w:val="false"/>
          <w:color w:val="000000"/>
          <w:sz w:val="28"/>
        </w:rPr>
        <w:t xml:space="preserve">
      4. Қазақстан Республикасы Президентiнiң атынан "Халықаралық әскери достастықты дамытқаны үшiн" медалiн тапсыруды Қазақстан Республикасы Қарулы Күштерiнiң, Ұлттық қауiпсiздiк комитетiнiң, басқа да әскерлерi мен әскери құралымдарының бiрiншi басшылары, әскери бөлiмдердiң командирлерi, соның iшiнде командирлер мен бастықтар (әскери басқару органдарының, мекемелердiң, әскери оқу орындарының), жергiлiктi әскери басқару органдарының бастықтары (әскери комиссарлар) жүргiзедi. </w:t>
      </w:r>
      <w:r>
        <w:br/>
      </w:r>
      <w:r>
        <w:rPr>
          <w:rFonts w:ascii="Times New Roman"/>
          <w:b w:val="false"/>
          <w:i w:val="false"/>
          <w:color w:val="000000"/>
          <w:sz w:val="28"/>
        </w:rPr>
        <w:t xml:space="preserve">
      5. Әрбiр наградталған адамға медальдi тапсырумен бiр мезгiлде тиiстi куәлiк берiледi. </w:t>
      </w:r>
      <w:r>
        <w:br/>
      </w:r>
      <w:r>
        <w:rPr>
          <w:rFonts w:ascii="Times New Roman"/>
          <w:b w:val="false"/>
          <w:i w:val="false"/>
          <w:color w:val="000000"/>
          <w:sz w:val="28"/>
        </w:rPr>
        <w:t xml:space="preserve">
      6. "Халықаралық әскери достастықты дамытқаны үшiн" медалi кеуденiң сол жақ өңiрiне "Бiтiмгершiлiк операцияларына қатысқаны үшiн" медалiнен кейiн тағылады, аталған медальға лента "Бiтiмгершiлiк операцияларына қатысқаны үшiн" медалiнiң лентасынан кейiн жалпы планкада орналасады. </w:t>
      </w:r>
    </w:p>
    <w:p>
      <w:pPr>
        <w:spacing w:after="0"/>
        <w:ind w:left="0"/>
        <w:jc w:val="both"/>
      </w:pPr>
      <w:r>
        <w:rPr>
          <w:rFonts w:ascii="Times New Roman"/>
          <w:b w:val="false"/>
          <w:i w:val="false"/>
          <w:color w:val="ff0000"/>
          <w:sz w:val="28"/>
        </w:rPr>
        <w:t xml:space="preserve">       РҚАО-ның ескертуі: </w:t>
      </w:r>
      <w:r>
        <w:rPr>
          <w:rFonts w:ascii="Times New Roman"/>
          <w:b w:val="false"/>
          <w:i w:val="false"/>
          <w:color w:val="000000"/>
          <w:sz w:val="28"/>
        </w:rPr>
        <w:t xml:space="preserve"> Медаль эскиздерінің суретін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