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461e1" w14:textId="0d46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"ҚазМұнайГаз" ұлттық компаниясы" акционерлiк қоғамының кейбiр мәселелерi</w:t>
      </w:r>
    </w:p>
    <w:p>
      <w:pPr>
        <w:spacing w:after="0"/>
        <w:ind w:left="0"/>
        <w:jc w:val="both"/>
      </w:pPr>
      <w:r>
        <w:rPr>
          <w:rFonts w:ascii="Times New Roman"/>
          <w:b w:val="false"/>
          <w:i w:val="false"/>
          <w:color w:val="000000"/>
          <w:sz w:val="28"/>
        </w:rPr>
        <w:t>Қазақстан Республикасы Үкіметінің 2004 жылғы 21 мамырдағы N 568 қаулысы</w:t>
      </w:r>
    </w:p>
    <w:p>
      <w:pPr>
        <w:spacing w:after="0"/>
        <w:ind w:left="0"/>
        <w:jc w:val="both"/>
      </w:pPr>
      <w:bookmarkStart w:name="z1" w:id="0"/>
      <w:r>
        <w:rPr>
          <w:rFonts w:ascii="Times New Roman"/>
          <w:b w:val="false"/>
          <w:i w:val="false"/>
          <w:color w:val="000000"/>
          <w:sz w:val="28"/>
        </w:rPr>
        <w:t xml:space="preserve">
      033 "Амангелдi газ кен орындары топтарын игеру" бағдарламасы бойынша республикалық бюджет қаражаты есебiнен орындалатын инвестициялық жобаны iске асыруға байланысты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заңнамада белгiленген тәртiппен "ҚазМұнайГаз" ұлттық компаниясы" акционерлiк қоғамының (бұдан әрi - Қоғам) жарғылық капиталын жарияланған жай акциялардың санын номиналдық құны 500 (бec жүз) теңге 15800000 (он бес миллион сегiз жүз мың) данаға ұлғайту жолымен 7900000000 (жетi миллиард тоғыз жүз миллион) теңге сомасына ұлғайтуды қамтамасыз етсiн.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Энергетика және минералдық ресурстар министрлiгiмен бiрлесiп, заңнамада белгiленген тәртiппен 033 "Амангелдi газ кен орындары топтарын игеру" бағдарламасы бойынша республикалық бюджет қаражаты есебiнен орындалатын инвестициялық жобаны 2003 жылғы 31 желтоқсаннан бастап iске асыру барысында туындаған Қазақстан Республикасының мүлiктiк құқығын тәуелсiз бағалаушы жүргiзген бағалау актiсiне сәйкес 7900000000 (жетi миллиард тоғыз жүз миллион) теңге сомасында Қоғамның шығарылған акцияларына ақы төлеу ретiнде енгізсiн. </w:t>
      </w:r>
    </w:p>
    <w:bookmarkEnd w:id="2"/>
    <w:bookmarkStart w:name="z4"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С.М.Мыңбаевқа жүктелсiн.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