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84a6" w14:textId="b758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Тәуелсіз Мемлекеттер Достастығына қатысушы мемлекеттердің аумақтарында терроризмге қарсы бірлескен іс-шараларды ұйымдастыру және өткізу тәртібі туралы ережені бекіту жөніндегі хаттаманы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7 мамырдағы N 510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"2002 жылғы 7 қазандағы Тәуелсiз Мемлекеттер Достастығына қатысушы мемлекеттердiң аумақтарында терроризмге қарсы бiрлескен iс-шараларды ұйымдастыру және өткiзу тәртiбi туралы ереженi бекiту жөнiндегi хаттаманы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2002 жылғы 7 қазандағы Тәуелсiз Мемлекеттер Достастығына </w:t>
      </w:r>
      <w:r>
        <w:br/>
      </w:r>
      <w:r>
        <w:rPr>
          <w:rFonts w:ascii="Times New Roman"/>
          <w:b/>
          <w:i w:val="false"/>
          <w:color w:val="000000"/>
        </w:rPr>
        <w:t xml:space="preserve">
қатысушы мемлекеттердің аумақтарында терроризмге қарсы бiрлескен iс-шараларды ұйымдастыру және өткiзу тәртібi туралы ережені бекiту жөнiндегi хаттаманы бекiту туралы </w:t>
      </w:r>
    </w:p>
    <w:p>
      <w:pPr>
        <w:spacing w:after="0"/>
        <w:ind w:left="0"/>
        <w:jc w:val="both"/>
      </w:pPr>
      <w:r>
        <w:rPr>
          <w:rFonts w:ascii="Times New Roman"/>
          <w:b w:val="false"/>
          <w:i w:val="false"/>
          <w:color w:val="000000"/>
          <w:sz w:val="28"/>
        </w:rPr>
        <w:t xml:space="preserve">      2002 жылғы 7 қазанда Кишинев қаласында жасалған Тәуелсiз Мемлекеттер Достастығына қатысушы мемлекеттердiң аумақтарында терроризмге қарсы бiрлескен iс-шараларды ұйымдастыру және өткiзу тәртiбi туралы ереженi бекiту жөнiндегi хаттама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Тәуелсіз Мемлекеттер Достастығына қатысушы мемлекеттердiң аумақтарында терроризмге қарсы бiрлескен ic-шараларды ұйымдастыру және өткізу тәртібi туралы ереженi бекiту жөнiндегi </w:t>
      </w:r>
      <w:r>
        <w:br/>
      </w:r>
      <w:r>
        <w:rPr>
          <w:rFonts w:ascii="Times New Roman"/>
          <w:b/>
          <w:i w:val="false"/>
          <w:color w:val="000000"/>
        </w:rPr>
        <w:t xml:space="preserve">
Хаттама </w:t>
      </w:r>
    </w:p>
    <w:bookmarkEnd w:id="2"/>
    <w:p>
      <w:pPr>
        <w:spacing w:after="0"/>
        <w:ind w:left="0"/>
        <w:jc w:val="both"/>
      </w:pPr>
      <w:r>
        <w:rPr>
          <w:rFonts w:ascii="Times New Roman"/>
          <w:b w:val="false"/>
          <w:i w:val="false"/>
          <w:color w:val="000000"/>
          <w:sz w:val="28"/>
        </w:rPr>
        <w:t xml:space="preserve">      Бұдан былай Тараптар деп аталатын, осы Хаттамаға қатысушы мемлекеттер, </w:t>
      </w:r>
      <w:r>
        <w:br/>
      </w:r>
      <w:r>
        <w:rPr>
          <w:rFonts w:ascii="Times New Roman"/>
          <w:b w:val="false"/>
          <w:i w:val="false"/>
          <w:color w:val="000000"/>
          <w:sz w:val="28"/>
        </w:rPr>
        <w:t xml:space="preserve">
      терроризмнiң адам өмiрiне төндіретiн қауiптiлiгiн сезiне отырып, </w:t>
      </w:r>
      <w:r>
        <w:br/>
      </w:r>
      <w:r>
        <w:rPr>
          <w:rFonts w:ascii="Times New Roman"/>
          <w:b w:val="false"/>
          <w:i w:val="false"/>
          <w:color w:val="000000"/>
          <w:sz w:val="28"/>
        </w:rPr>
        <w:t xml:space="preserve">
      терроризмге қарсы күреске қатысты халықаралық құжаттарды назарға ала отырып, </w:t>
      </w:r>
      <w:r>
        <w:br/>
      </w:r>
      <w:r>
        <w:rPr>
          <w:rFonts w:ascii="Times New Roman"/>
          <w:b w:val="false"/>
          <w:i w:val="false"/>
          <w:color w:val="000000"/>
          <w:sz w:val="28"/>
        </w:rPr>
        <w:t xml:space="preserve">
      Тәуелсiз Мемлекеттер Достастығына қатысушы мемлекеттердiң аумақтарында терроризмге қарсы бiрлескен iс-шараларды өткiзуге үлкен мән бере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xml:space="preserve">
      1. Осы Хаттаманың ажырамас бөлiгі болып табылатын Тәуелсiз Мемлекеттер Достастығына қатысушы мемлекеттердiң аумақтарында терроризмге қарсы бiрлескен iс-шараларды ұйымдастыру және өткiзу тәртiбi туралы ереже, бұдан әрi Ереже (қоса берiлiп отыр) бекiтiлсiн. </w:t>
      </w:r>
      <w:r>
        <w:br/>
      </w:r>
      <w:r>
        <w:rPr>
          <w:rFonts w:ascii="Times New Roman"/>
          <w:b w:val="false"/>
          <w:i w:val="false"/>
          <w:color w:val="000000"/>
          <w:sz w:val="28"/>
        </w:rPr>
        <w:t xml:space="preserve">
      2. Осы Хаттама Тараптардың қажеттi iшкi мемлекеттiк рәсiмдерiн орындағаны туралы депозитарий үшiншi хабарлама алған күнi күшiне енедi. Ол осындай рәсiмдерді кешiрек орындаған мемлекеттер үшiн депозитариймен тиiстi хабарламаларды алған күнi күшiне енедi. </w:t>
      </w:r>
      <w:r>
        <w:br/>
      </w:r>
      <w:r>
        <w:rPr>
          <w:rFonts w:ascii="Times New Roman"/>
          <w:b w:val="false"/>
          <w:i w:val="false"/>
          <w:color w:val="000000"/>
          <w:sz w:val="28"/>
        </w:rPr>
        <w:t xml:space="preserve">
      3. Ережеге жеке хаттамамен ресiмделетiн өзгерiстер мен толықтырулар енгiзiлуi мүмкiн, ол осы Хаттаманың 2-тармағында көзделген тәртiпте күшiне енедi. </w:t>
      </w:r>
      <w:r>
        <w:br/>
      </w:r>
      <w:r>
        <w:rPr>
          <w:rFonts w:ascii="Times New Roman"/>
          <w:b w:val="false"/>
          <w:i w:val="false"/>
          <w:color w:val="000000"/>
          <w:sz w:val="28"/>
        </w:rPr>
        <w:t xml:space="preserve">
      4. Осы Хаттама күшiне енгеннен кейiн басқа мемлекеттердiң қосылуы үшiн ашық. Қосылушы мемлекет үшiн ол депозитариймен тиiстi хабарлама алған күннен бастап 30 күн өткеннен кейiн күшiне енедi. </w:t>
      </w:r>
      <w:r>
        <w:br/>
      </w:r>
      <w:r>
        <w:rPr>
          <w:rFonts w:ascii="Times New Roman"/>
          <w:b w:val="false"/>
          <w:i w:val="false"/>
          <w:color w:val="000000"/>
          <w:sz w:val="28"/>
        </w:rPr>
        <w:t xml:space="preserve">
      5. Осы Хаттама күшiне енген күнiнен бастап бес жыл бойы қолданыста болады. Осы мерзiм өткен соң, егер Тараптар өзге шешiм қабылдамаса, осы Хаттаманың қолданысы әр кезде бес жылдық кезеңге өздігінен ұзартылып отырады. </w:t>
      </w:r>
      <w:r>
        <w:br/>
      </w:r>
      <w:r>
        <w:rPr>
          <w:rFonts w:ascii="Times New Roman"/>
          <w:b w:val="false"/>
          <w:i w:val="false"/>
          <w:color w:val="000000"/>
          <w:sz w:val="28"/>
        </w:rPr>
        <w:t xml:space="preserve">
      6. Тараптардың әрқайсысы шығуынан кемiнде алты ай бұрын депозитарийге бұл туралы жазбаша хабарлама жолдай отырып, осы Хаттамадан шыға алады. Осы Хаттамадан шығу мемлекеттi осы Хаттаманың Тарабы болған кезде алған қаржы мiндеттерiнен босатпайды. </w:t>
      </w:r>
      <w:r>
        <w:br/>
      </w:r>
      <w:r>
        <w:rPr>
          <w:rFonts w:ascii="Times New Roman"/>
          <w:b w:val="false"/>
          <w:i w:val="false"/>
          <w:color w:val="000000"/>
          <w:sz w:val="28"/>
        </w:rPr>
        <w:t xml:space="preserve">
      Кишинев қаласында 2002 жылғы 7 қазанда орыс тiлiндегі жалғыз түпнұсқа данада жасалды. Түпнұсқа дана Тәуелсiз Мемлекеттер Достастығының Атқару комитетiнде сақталады, ол осы Хаттамаға қол қойған әрбiр мемлекетке оның куәландырылған көшiрмесiн жiберетiн болады. </w:t>
      </w:r>
    </w:p>
    <w:p>
      <w:pPr>
        <w:spacing w:after="0"/>
        <w:ind w:left="0"/>
        <w:jc w:val="both"/>
      </w:pPr>
      <w:r>
        <w:rPr>
          <w:rFonts w:ascii="Times New Roman"/>
          <w:b w:val="false"/>
          <w:i/>
          <w:color w:val="000000"/>
          <w:sz w:val="28"/>
        </w:rPr>
        <w:t xml:space="preserve">       Әзербайжан Республикасы үшін       Молдова Республикасы үшiн </w:t>
      </w:r>
    </w:p>
    <w:p>
      <w:pPr>
        <w:spacing w:after="0"/>
        <w:ind w:left="0"/>
        <w:jc w:val="both"/>
      </w:pPr>
      <w:r>
        <w:rPr>
          <w:rFonts w:ascii="Times New Roman"/>
          <w:b w:val="false"/>
          <w:i/>
          <w:color w:val="000000"/>
          <w:sz w:val="28"/>
        </w:rPr>
        <w:t xml:space="preserve">      Армения Республикасы үшін          Ресей Федерациясы үшін </w:t>
      </w:r>
    </w:p>
    <w:p>
      <w:pPr>
        <w:spacing w:after="0"/>
        <w:ind w:left="0"/>
        <w:jc w:val="both"/>
      </w:pPr>
      <w:r>
        <w:rPr>
          <w:rFonts w:ascii="Times New Roman"/>
          <w:b w:val="false"/>
          <w:i/>
          <w:color w:val="000000"/>
          <w:sz w:val="28"/>
        </w:rPr>
        <w:t xml:space="preserve">      Беларусь Республикасы үшiн         Түрiкменстан үшiн </w:t>
      </w:r>
    </w:p>
    <w:p>
      <w:pPr>
        <w:spacing w:after="0"/>
        <w:ind w:left="0"/>
        <w:jc w:val="both"/>
      </w:pPr>
      <w:r>
        <w:rPr>
          <w:rFonts w:ascii="Times New Roman"/>
          <w:b w:val="false"/>
          <w:i/>
          <w:color w:val="000000"/>
          <w:sz w:val="28"/>
        </w:rPr>
        <w:t xml:space="preserve">      Грузия Республикасы үшiн           Тәжiкстан Республикасы үшiн </w:t>
      </w:r>
    </w:p>
    <w:p>
      <w:pPr>
        <w:spacing w:after="0"/>
        <w:ind w:left="0"/>
        <w:jc w:val="both"/>
      </w:pPr>
      <w:r>
        <w:rPr>
          <w:rFonts w:ascii="Times New Roman"/>
          <w:b w:val="false"/>
          <w:i/>
          <w:color w:val="000000"/>
          <w:sz w:val="28"/>
        </w:rPr>
        <w:t xml:space="preserve">      Қазақстан Республикасы үшiн        Өзбекстан Республикасы үшiн </w:t>
      </w:r>
    </w:p>
    <w:p>
      <w:pPr>
        <w:spacing w:after="0"/>
        <w:ind w:left="0"/>
        <w:jc w:val="both"/>
      </w:pPr>
      <w:r>
        <w:rPr>
          <w:rFonts w:ascii="Times New Roman"/>
          <w:b w:val="false"/>
          <w:i/>
          <w:color w:val="000000"/>
          <w:sz w:val="28"/>
        </w:rPr>
        <w:t xml:space="preserve">      Қырғыз Республикасы үшін           Украина үшін </w:t>
      </w:r>
    </w:p>
    <w:p>
      <w:pPr>
        <w:spacing w:after="0"/>
        <w:ind w:left="0"/>
        <w:jc w:val="both"/>
      </w:pPr>
      <w:r>
        <w:rPr>
          <w:rFonts w:ascii="Times New Roman"/>
          <w:b w:val="false"/>
          <w:i w:val="false"/>
          <w:color w:val="000000"/>
          <w:sz w:val="28"/>
        </w:rPr>
        <w:t xml:space="preserve">      Ескертпе: Ресей Федерациясының Ескертпесiн қараңыз </w:t>
      </w:r>
    </w:p>
    <w:bookmarkStart w:name="z4" w:id="3"/>
    <w:p>
      <w:pPr>
        <w:spacing w:after="0"/>
        <w:ind w:left="0"/>
        <w:jc w:val="both"/>
      </w:pPr>
      <w:r>
        <w:rPr>
          <w:rFonts w:ascii="Times New Roman"/>
          <w:b w:val="false"/>
          <w:i w:val="false"/>
          <w:color w:val="000000"/>
          <w:sz w:val="28"/>
        </w:rPr>
        <w:t xml:space="preserve">
Тәуелсiз Мемлекеттер Достастығына  </w:t>
      </w:r>
      <w:r>
        <w:br/>
      </w:r>
      <w:r>
        <w:rPr>
          <w:rFonts w:ascii="Times New Roman"/>
          <w:b w:val="false"/>
          <w:i w:val="false"/>
          <w:color w:val="000000"/>
          <w:sz w:val="28"/>
        </w:rPr>
        <w:t xml:space="preserve">
қатысушы мемлекеттердiң аумақтарында  </w:t>
      </w:r>
      <w:r>
        <w:br/>
      </w:r>
      <w:r>
        <w:rPr>
          <w:rFonts w:ascii="Times New Roman"/>
          <w:b w:val="false"/>
          <w:i w:val="false"/>
          <w:color w:val="000000"/>
          <w:sz w:val="28"/>
        </w:rPr>
        <w:t xml:space="preserve">
терроризмге қарсы бiрлескен  </w:t>
      </w:r>
      <w:r>
        <w:br/>
      </w:r>
      <w:r>
        <w:rPr>
          <w:rFonts w:ascii="Times New Roman"/>
          <w:b w:val="false"/>
          <w:i w:val="false"/>
          <w:color w:val="000000"/>
          <w:sz w:val="28"/>
        </w:rPr>
        <w:t xml:space="preserve">
iс-шараларды ұйымдастыру және өткiзу  </w:t>
      </w:r>
      <w:r>
        <w:br/>
      </w:r>
      <w:r>
        <w:rPr>
          <w:rFonts w:ascii="Times New Roman"/>
          <w:b w:val="false"/>
          <w:i w:val="false"/>
          <w:color w:val="000000"/>
          <w:sz w:val="28"/>
        </w:rPr>
        <w:t xml:space="preserve">
тәртібi туралы ереженi бекiту туралы  </w:t>
      </w:r>
      <w:r>
        <w:br/>
      </w:r>
      <w:r>
        <w:rPr>
          <w:rFonts w:ascii="Times New Roman"/>
          <w:b w:val="false"/>
          <w:i w:val="false"/>
          <w:color w:val="000000"/>
          <w:sz w:val="28"/>
        </w:rPr>
        <w:t xml:space="preserve">
2002 жылғы 7 қазандағы Хаттамаға  </w:t>
      </w:r>
      <w:r>
        <w:br/>
      </w:r>
      <w:r>
        <w:rPr>
          <w:rFonts w:ascii="Times New Roman"/>
          <w:b w:val="false"/>
          <w:i w:val="false"/>
          <w:color w:val="000000"/>
          <w:sz w:val="28"/>
        </w:rPr>
        <w:t xml:space="preserve">
Қосымша   </w:t>
      </w:r>
    </w:p>
    <w:bookmarkEnd w:id="3"/>
    <w:bookmarkStart w:name="z5" w:id="4"/>
    <w:p>
      <w:pPr>
        <w:spacing w:after="0"/>
        <w:ind w:left="0"/>
        <w:jc w:val="left"/>
      </w:pPr>
      <w:r>
        <w:rPr>
          <w:rFonts w:ascii="Times New Roman"/>
          <w:b/>
          <w:i w:val="false"/>
          <w:color w:val="000000"/>
        </w:rPr>
        <w:t xml:space="preserve"> 
  Тәуелсіз Мемлекеттер Достастығына қатысушы мемлекеттердiң </w:t>
      </w:r>
      <w:r>
        <w:br/>
      </w:r>
      <w:r>
        <w:rPr>
          <w:rFonts w:ascii="Times New Roman"/>
          <w:b/>
          <w:i w:val="false"/>
          <w:color w:val="000000"/>
        </w:rPr>
        <w:t xml:space="preserve">
аумақтарында терроризмге қарсы бiрлескен iс-шараларды </w:t>
      </w:r>
      <w:r>
        <w:br/>
      </w:r>
      <w:r>
        <w:rPr>
          <w:rFonts w:ascii="Times New Roman"/>
          <w:b/>
          <w:i w:val="false"/>
          <w:color w:val="000000"/>
        </w:rPr>
        <w:t xml:space="preserve">
ұйымдастыру және өткiзу тәртiбi туралы </w:t>
      </w:r>
      <w:r>
        <w:br/>
      </w:r>
      <w:r>
        <w:rPr>
          <w:rFonts w:ascii="Times New Roman"/>
          <w:b/>
          <w:i w:val="false"/>
          <w:color w:val="000000"/>
        </w:rPr>
        <w:t xml:space="preserve">
Ереже </w:t>
      </w:r>
    </w:p>
    <w:bookmarkEnd w:id="4"/>
    <w:p>
      <w:pPr>
        <w:spacing w:after="0"/>
        <w:ind w:left="0"/>
        <w:jc w:val="both"/>
      </w:pPr>
      <w:r>
        <w:rPr>
          <w:rFonts w:ascii="Times New Roman"/>
          <w:b w:val="false"/>
          <w:i w:val="false"/>
          <w:color w:val="000000"/>
          <w:sz w:val="28"/>
        </w:rPr>
        <w:t xml:space="preserve">      Осы Ереже Тәуелсiз Мемлекеттер Достастығына қатысушы мемлекеттердiң (бұдан әрi - Тараптар) аумақтарында терроризмге қарсы бiрлескен iс-шараларды ұйымдастыру негiздерiн және өткiзу тәртiбiн айқындайды.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1.1. Осы Ережеде қолданылатын түсiнiктердiң мынадай мағыналары бар: </w:t>
      </w:r>
      <w:r>
        <w:br/>
      </w:r>
      <w:r>
        <w:rPr>
          <w:rFonts w:ascii="Times New Roman"/>
          <w:b w:val="false"/>
          <w:i w:val="false"/>
          <w:color w:val="000000"/>
          <w:sz w:val="28"/>
        </w:rPr>
        <w:t>
</w:t>
      </w:r>
      <w:r>
        <w:rPr>
          <w:rFonts w:ascii="Times New Roman"/>
          <w:b/>
          <w:i w:val="false"/>
          <w:color w:val="000000"/>
          <w:sz w:val="28"/>
        </w:rPr>
        <w:t xml:space="preserve">       терроризмге қарсы бiрлескен ic-шаралар </w:t>
      </w:r>
      <w:r>
        <w:rPr>
          <w:rFonts w:ascii="Times New Roman"/>
          <w:b w:val="false"/>
          <w:i w:val="false"/>
          <w:color w:val="000000"/>
          <w:sz w:val="28"/>
        </w:rPr>
        <w:t xml:space="preserve"> - Тараптардың құзыреттi органдарының сұрау салатын Тараптардың аумақтарында терроризмге қарсы арнайы құрылымдары арқылы келiсiлген бiртұтас түпкi ой мен жоспар бойынша өткiзетiн iс-шаралары; </w:t>
      </w:r>
      <w:r>
        <w:br/>
      </w:r>
      <w:r>
        <w:rPr>
          <w:rFonts w:ascii="Times New Roman"/>
          <w:b w:val="false"/>
          <w:i w:val="false"/>
          <w:color w:val="000000"/>
          <w:sz w:val="28"/>
        </w:rPr>
        <w:t>
</w:t>
      </w:r>
      <w:r>
        <w:rPr>
          <w:rFonts w:ascii="Times New Roman"/>
          <w:b/>
          <w:i w:val="false"/>
          <w:color w:val="000000"/>
          <w:sz w:val="28"/>
        </w:rPr>
        <w:t xml:space="preserve">       терроризмге қарсы арнайы құрылымдар </w:t>
      </w:r>
      <w:r>
        <w:rPr>
          <w:rFonts w:ascii="Times New Roman"/>
          <w:b w:val="false"/>
          <w:i w:val="false"/>
          <w:color w:val="000000"/>
          <w:sz w:val="28"/>
        </w:rPr>
        <w:t xml:space="preserve"> - Тараптардың терроризмге қарсы күрес үшiн өздерiнiң ұлттық заңнамасына сәйкес жасақтаған мамандар тобы; </w:t>
      </w:r>
      <w:r>
        <w:br/>
      </w:r>
      <w:r>
        <w:rPr>
          <w:rFonts w:ascii="Times New Roman"/>
          <w:b w:val="false"/>
          <w:i w:val="false"/>
          <w:color w:val="000000"/>
          <w:sz w:val="28"/>
        </w:rPr>
        <w:t>
</w:t>
      </w:r>
      <w:r>
        <w:rPr>
          <w:rFonts w:ascii="Times New Roman"/>
          <w:b/>
          <w:i w:val="false"/>
          <w:color w:val="000000"/>
          <w:sz w:val="28"/>
        </w:rPr>
        <w:t xml:space="preserve">       терроризмге қарсы бiрлескен iс-шараға қатысушылар </w:t>
      </w:r>
      <w:r>
        <w:rPr>
          <w:rFonts w:ascii="Times New Roman"/>
          <w:b w:val="false"/>
          <w:i w:val="false"/>
          <w:color w:val="000000"/>
          <w:sz w:val="28"/>
        </w:rPr>
        <w:t xml:space="preserve"> - терроризмге қарсы арнайы құрылымдардың жеке құрамы, терроризмге қарсы арнайы құрылымдардың терроризмге қарсы бiрлескен iс-шараларды өткiзу кезiндегi басқару органдарының қызметкерлерi және осы iс-шараларға қатысушы басқа да адамдар; </w:t>
      </w:r>
      <w:r>
        <w:br/>
      </w:r>
      <w:r>
        <w:rPr>
          <w:rFonts w:ascii="Times New Roman"/>
          <w:b w:val="false"/>
          <w:i w:val="false"/>
          <w:color w:val="000000"/>
          <w:sz w:val="28"/>
        </w:rPr>
        <w:t>
</w:t>
      </w:r>
      <w:r>
        <w:rPr>
          <w:rFonts w:ascii="Times New Roman"/>
          <w:b/>
          <w:i w:val="false"/>
          <w:color w:val="000000"/>
          <w:sz w:val="28"/>
        </w:rPr>
        <w:t xml:space="preserve">       сұрау салатын Тарап </w:t>
      </w:r>
      <w:r>
        <w:rPr>
          <w:rFonts w:ascii="Times New Roman"/>
          <w:b w:val="false"/>
          <w:i w:val="false"/>
          <w:color w:val="000000"/>
          <w:sz w:val="28"/>
        </w:rPr>
        <w:t xml:space="preserve"> - өз аумағында терроризмге қарсы бiрлескен iс-шараларды өткiзу үшiн терроризмге қарсы арнайы құрылымдарды жiберу туралы сұрау салатын Тарап (бұдан әрi - көмек көрсету туралы сұрау салу); </w:t>
      </w:r>
      <w:r>
        <w:br/>
      </w:r>
      <w:r>
        <w:rPr>
          <w:rFonts w:ascii="Times New Roman"/>
          <w:b w:val="false"/>
          <w:i w:val="false"/>
          <w:color w:val="000000"/>
          <w:sz w:val="28"/>
        </w:rPr>
        <w:t>
</w:t>
      </w:r>
      <w:r>
        <w:rPr>
          <w:rFonts w:ascii="Times New Roman"/>
          <w:b/>
          <w:i w:val="false"/>
          <w:color w:val="000000"/>
          <w:sz w:val="28"/>
        </w:rPr>
        <w:t xml:space="preserve">       сұрау салынатын Тарап </w:t>
      </w:r>
      <w:r>
        <w:rPr>
          <w:rFonts w:ascii="Times New Roman"/>
          <w:b w:val="false"/>
          <w:i w:val="false"/>
          <w:color w:val="000000"/>
          <w:sz w:val="28"/>
        </w:rPr>
        <w:t xml:space="preserve"> - сұрау салатын Тараптың терроризмге қарсы бiрлескен iс-шараларды өткiзу үшiн терроризмге қарсы арнайы құрылымдарды жiберу туралы сұрау салуымен өтiнiш жасайтын Тарабы; </w:t>
      </w:r>
      <w:r>
        <w:br/>
      </w:r>
      <w:r>
        <w:rPr>
          <w:rFonts w:ascii="Times New Roman"/>
          <w:b w:val="false"/>
          <w:i w:val="false"/>
          <w:color w:val="000000"/>
          <w:sz w:val="28"/>
        </w:rPr>
        <w:t>
</w:t>
      </w:r>
      <w:r>
        <w:rPr>
          <w:rFonts w:ascii="Times New Roman"/>
          <w:b/>
          <w:i w:val="false"/>
          <w:color w:val="000000"/>
          <w:sz w:val="28"/>
        </w:rPr>
        <w:t xml:space="preserve">       құзыретті орган </w:t>
      </w:r>
      <w:r>
        <w:rPr>
          <w:rFonts w:ascii="Times New Roman"/>
          <w:b w:val="false"/>
          <w:i w:val="false"/>
          <w:color w:val="000000"/>
          <w:sz w:val="28"/>
        </w:rPr>
        <w:t xml:space="preserve"> - Тараптың терроризмге қарсы күрестi ұлттық заңнамаға сәйкес жүзеге асыратын және терроризмге қарсы бiрлескен iс-шараларды өткiзуге жауапты органы; </w:t>
      </w:r>
      <w:r>
        <w:br/>
      </w:r>
      <w:r>
        <w:rPr>
          <w:rFonts w:ascii="Times New Roman"/>
          <w:b w:val="false"/>
          <w:i w:val="false"/>
          <w:color w:val="000000"/>
          <w:sz w:val="28"/>
        </w:rPr>
        <w:t>
</w:t>
      </w:r>
      <w:r>
        <w:rPr>
          <w:rFonts w:ascii="Times New Roman"/>
          <w:b/>
          <w:i w:val="false"/>
          <w:color w:val="000000"/>
          <w:sz w:val="28"/>
        </w:rPr>
        <w:t xml:space="preserve">       арнайы құралдар және қамтамасыз ету материалдары </w:t>
      </w:r>
      <w:r>
        <w:rPr>
          <w:rFonts w:ascii="Times New Roman"/>
          <w:b w:val="false"/>
          <w:i w:val="false"/>
          <w:color w:val="000000"/>
          <w:sz w:val="28"/>
        </w:rPr>
        <w:t xml:space="preserve"> - Teppopизмгe қарсы арнайы құрылымдардың материалдары, техникалық және көлiк құралдары, қару-жарағы мен оқ-дәрiсiн, арнайы құралдары мен құрал-саймандарын қоса алғандағы жабдығы; </w:t>
      </w:r>
      <w:r>
        <w:br/>
      </w:r>
      <w:r>
        <w:rPr>
          <w:rFonts w:ascii="Times New Roman"/>
          <w:b w:val="false"/>
          <w:i w:val="false"/>
          <w:color w:val="000000"/>
          <w:sz w:val="28"/>
        </w:rPr>
        <w:t>
</w:t>
      </w:r>
      <w:r>
        <w:rPr>
          <w:rFonts w:ascii="Times New Roman"/>
          <w:b/>
          <w:i w:val="false"/>
          <w:color w:val="000000"/>
          <w:sz w:val="28"/>
        </w:rPr>
        <w:t xml:space="preserve">       Орталық </w:t>
      </w:r>
      <w:r>
        <w:rPr>
          <w:rFonts w:ascii="Times New Roman"/>
          <w:b w:val="false"/>
          <w:i w:val="false"/>
          <w:color w:val="000000"/>
          <w:sz w:val="28"/>
        </w:rPr>
        <w:t xml:space="preserve"> - Тәуелсiз Мемлекеттер Достастығына қатысушы мемлекеттердің Терроризмге қарсы орталығы. </w:t>
      </w:r>
      <w:r>
        <w:br/>
      </w:r>
      <w:r>
        <w:rPr>
          <w:rFonts w:ascii="Times New Roman"/>
          <w:b w:val="false"/>
          <w:i w:val="false"/>
          <w:color w:val="000000"/>
          <w:sz w:val="28"/>
        </w:rPr>
        <w:t xml:space="preserve">
      1.2. Терроризмге қарсы бiрлескен iс-шаралардың құқықтық негiзiн халықаралық құқықтың жалпыға танымал қағидаттары мен нормалары, Тараптардың халықаралық мiндеттемелерi мен ұлттық заңнамасы, сондай-ақ осы Ереже құрайды. </w:t>
      </w:r>
      <w:r>
        <w:br/>
      </w:r>
      <w:r>
        <w:rPr>
          <w:rFonts w:ascii="Times New Roman"/>
          <w:b w:val="false"/>
          <w:i w:val="false"/>
          <w:color w:val="000000"/>
          <w:sz w:val="28"/>
        </w:rPr>
        <w:t xml:space="preserve">
      1.3. Терроризмге қарсы бiрлескен iс-шаралар террористiк iс-әрекеттiң жолын кесу, соның iшiнде: </w:t>
      </w:r>
      <w:r>
        <w:br/>
      </w:r>
      <w:r>
        <w:rPr>
          <w:rFonts w:ascii="Times New Roman"/>
          <w:b w:val="false"/>
          <w:i w:val="false"/>
          <w:color w:val="000000"/>
          <w:sz w:val="28"/>
        </w:rPr>
        <w:t xml:space="preserve">
      террористер басып алған аманаттағы адамдарды босату; </w:t>
      </w:r>
      <w:r>
        <w:br/>
      </w:r>
      <w:r>
        <w:rPr>
          <w:rFonts w:ascii="Times New Roman"/>
          <w:b w:val="false"/>
          <w:i w:val="false"/>
          <w:color w:val="000000"/>
          <w:sz w:val="28"/>
        </w:rPr>
        <w:t xml:space="preserve">
      қуаттылығы үлкен жарылғыш құрылғыларды немесе құрылысы күрделi өзге де жойғыш құрылғыларды залалсыздандыру; </w:t>
      </w:r>
      <w:r>
        <w:br/>
      </w:r>
      <w:r>
        <w:rPr>
          <w:rFonts w:ascii="Times New Roman"/>
          <w:b w:val="false"/>
          <w:i w:val="false"/>
          <w:color w:val="000000"/>
          <w:sz w:val="28"/>
        </w:rPr>
        <w:t xml:space="preserve">
      террористер басып алған жоғары технологиялық және экологиялық қауiптi объектiлерді, атом өнеркәсiбi, көлiк, энергетика, химия өндірiсi объектiлерiн және өзге де объектілердi (дипломатиялық өкiлдiктердiң ғимараттары мен тұрғын-жайлары және т.б.) босату; </w:t>
      </w:r>
      <w:r>
        <w:br/>
      </w:r>
      <w:r>
        <w:rPr>
          <w:rFonts w:ascii="Times New Roman"/>
          <w:b w:val="false"/>
          <w:i w:val="false"/>
          <w:color w:val="000000"/>
          <w:sz w:val="28"/>
        </w:rPr>
        <w:t xml:space="preserve">
      террористерді тұтқындау, террористiк топтар мен құрылымдарды жою мақсатында өткiзiледі. </w:t>
      </w:r>
      <w:r>
        <w:br/>
      </w:r>
      <w:r>
        <w:rPr>
          <w:rFonts w:ascii="Times New Roman"/>
          <w:b w:val="false"/>
          <w:i w:val="false"/>
          <w:color w:val="000000"/>
          <w:sz w:val="28"/>
        </w:rPr>
        <w:t xml:space="preserve">
      1.4. Сұрау салынатын Тараптың терроризмге қарсы арнайы құрылымына қатысушылар терроризмге қарсы бiрлескен iс-шараларды дайындау және өткiзу кезеңiнде халықаралық құқықтың жалпыға танымал қағидаттары мен нормаларын және сұрау салушы Tapaптың ұлттық заңнамасын сақтауы тиiс. </w:t>
      </w:r>
      <w:r>
        <w:br/>
      </w:r>
      <w:r>
        <w:rPr>
          <w:rFonts w:ascii="Times New Roman"/>
          <w:b w:val="false"/>
          <w:i w:val="false"/>
          <w:color w:val="000000"/>
          <w:sz w:val="28"/>
        </w:rPr>
        <w:t xml:space="preserve">
      1.5. Осы Ереженi түсiндiру және қолдану кезiнде туындайтын даулы мәселелер Тараптар арасындағы консультация мен келiссөздер арқылы шешiледі. </w:t>
      </w:r>
    </w:p>
    <w:bookmarkStart w:name="z7" w:id="6"/>
    <w:p>
      <w:pPr>
        <w:spacing w:after="0"/>
        <w:ind w:left="0"/>
        <w:jc w:val="left"/>
      </w:pPr>
      <w:r>
        <w:rPr>
          <w:rFonts w:ascii="Times New Roman"/>
          <w:b/>
          <w:i w:val="false"/>
          <w:color w:val="000000"/>
        </w:rPr>
        <w:t xml:space="preserve"> 
  2. Tерроризмге қарсы бірлескен іс-шараларды ұйымдастыру тәртібі </w:t>
      </w:r>
    </w:p>
    <w:bookmarkEnd w:id="6"/>
    <w:p>
      <w:pPr>
        <w:spacing w:after="0"/>
        <w:ind w:left="0"/>
        <w:jc w:val="both"/>
      </w:pPr>
      <w:r>
        <w:rPr>
          <w:rFonts w:ascii="Times New Roman"/>
          <w:b w:val="false"/>
          <w:i w:val="false"/>
          <w:color w:val="000000"/>
          <w:sz w:val="28"/>
        </w:rPr>
        <w:t xml:space="preserve">      2.1. Тараптар өздерiнiң заңнамасына сәйкес терроризмге қарсы бiрлескен iс-шараларды өткiзуге жауапты құзыретті органдарды анықтайды, бұл жөнiнде осы Ереженi бекiткен Хаттаманың күшiне енуi үшiн қажеттi iшкi мемлекеттiк рәсiмдердiң орындалғаны туралы хабарламамен бiр мезгiлде, сондай-ақ құзыреттi органның атауының өзгергенi туралы да депозитарийге хабарлайды. </w:t>
      </w:r>
      <w:r>
        <w:br/>
      </w:r>
      <w:r>
        <w:rPr>
          <w:rFonts w:ascii="Times New Roman"/>
          <w:b w:val="false"/>
          <w:i w:val="false"/>
          <w:color w:val="000000"/>
          <w:sz w:val="28"/>
        </w:rPr>
        <w:t xml:space="preserve">
      Тараптардың құзыретті органдары терроризмге қарсы бiрлескен iс-шapaлapды өткізуге арналған терроризмге қарсы арнайы құрылымдардың құрамы туралы Орталыққа хабарлайды. </w:t>
      </w:r>
      <w:r>
        <w:br/>
      </w:r>
      <w:r>
        <w:rPr>
          <w:rFonts w:ascii="Times New Roman"/>
          <w:b w:val="false"/>
          <w:i w:val="false"/>
          <w:color w:val="000000"/>
          <w:sz w:val="28"/>
        </w:rPr>
        <w:t xml:space="preserve">
      2.2. Терроризмге қарсы арнайы құрылымдардың жеке құрамы өздерiнiң ұлттық оқу базасындағы және басқа да Тараптардың оқу орталықтарындағыдай келiсiм-шарт негiзiнде Тараптардың құзыреттi органдары Орталықтың қатысуымен әзiрлеген бағдарламалар бойынша қосымша дайындықтан өтеді. </w:t>
      </w:r>
      <w:r>
        <w:br/>
      </w:r>
      <w:r>
        <w:rPr>
          <w:rFonts w:ascii="Times New Roman"/>
          <w:b w:val="false"/>
          <w:i w:val="false"/>
          <w:color w:val="000000"/>
          <w:sz w:val="28"/>
        </w:rPr>
        <w:t xml:space="preserve">
      Тараптардың терроризмге қарсы арнайы құрылымдарының бiрлескен дайындығы Орталық ұйымдастыратын командалық-штаб және жедел тактикалық жаттығуларды өткiзу барысында жүзеге асырылады. Тараптар өзара уағдаластық негiзiнде терроризмге қарсы арнайы құрылымдардың бiрлескен оқу-жаттығуларын және өз құзыреттi органдарының бөлiмшелерiнде басқа Тарап өкiлдерiн тәжiрибеден өткізе алады. </w:t>
      </w:r>
      <w:r>
        <w:br/>
      </w:r>
      <w:r>
        <w:rPr>
          <w:rFonts w:ascii="Times New Roman"/>
          <w:b w:val="false"/>
          <w:i w:val="false"/>
          <w:color w:val="000000"/>
          <w:sz w:val="28"/>
        </w:rPr>
        <w:t xml:space="preserve">
      2.3. Терроризмге қарсы бiрлескен iс-шараны өткiзу туралы шешiмдi сұрау салатын Тарап сұрау салынатын Тараптың келiсуi бойынша қабылдайды. </w:t>
      </w:r>
      <w:r>
        <w:br/>
      </w:r>
      <w:r>
        <w:rPr>
          <w:rFonts w:ascii="Times New Roman"/>
          <w:b w:val="false"/>
          <w:i w:val="false"/>
          <w:color w:val="000000"/>
          <w:sz w:val="28"/>
        </w:rPr>
        <w:t xml:space="preserve">
      Егер терроризмге қарсы бiрлескен iс-шараларды дайындау немесе өткiзу кезiнде бұған қатыспайтын Тараптың мүдделерi қозғалатын болса, онда оның өтiнiшi бойынша Тәуелсiз Мемлекеттер Достастығы мемлекеттерi басшыларының кеңесi осы iс-шаралар бойынша шешiм қабылдайды. </w:t>
      </w:r>
      <w:r>
        <w:br/>
      </w:r>
      <w:r>
        <w:rPr>
          <w:rFonts w:ascii="Times New Roman"/>
          <w:b w:val="false"/>
          <w:i w:val="false"/>
          <w:color w:val="000000"/>
          <w:sz w:val="28"/>
        </w:rPr>
        <w:t xml:space="preserve">
      2.4. 2.3.-тармақта көрсетiлген шешiмнiң негiзiнде сұрау салатын Тараптың құзыреттi органы сұрау салынатын Тараптың құзыретті органына көмектесу туралы сұрау салады және бұл жөнiнде Орталыққа хабарлайды. </w:t>
      </w:r>
      <w:r>
        <w:br/>
      </w:r>
      <w:r>
        <w:rPr>
          <w:rFonts w:ascii="Times New Roman"/>
          <w:b w:val="false"/>
          <w:i w:val="false"/>
          <w:color w:val="000000"/>
          <w:sz w:val="28"/>
        </w:rPr>
        <w:t xml:space="preserve">
      Сұрау салу жазбаша нысанда, соның iшiнде мәтiндi берудiң техникалық құралдарын пайдалана отырып, жiберiледі. </w:t>
      </w:r>
      <w:r>
        <w:br/>
      </w:r>
      <w:r>
        <w:rPr>
          <w:rFonts w:ascii="Times New Roman"/>
          <w:b w:val="false"/>
          <w:i w:val="false"/>
          <w:color w:val="000000"/>
          <w:sz w:val="28"/>
        </w:rPr>
        <w:t xml:space="preserve">
      Сұрау салатын Тараптың құзыреттi органының басшысы немесе оны орнындағы адам сұрау салуға қол қояды және ол осы органның елтаңбалы мөрiмен куәландырылады. </w:t>
      </w:r>
      <w:r>
        <w:br/>
      </w:r>
      <w:r>
        <w:rPr>
          <w:rFonts w:ascii="Times New Roman"/>
          <w:b w:val="false"/>
          <w:i w:val="false"/>
          <w:color w:val="000000"/>
          <w:sz w:val="28"/>
        </w:rPr>
        <w:t xml:space="preserve">
      Сұрау салудың түпнұсқа екендігіне немесе мазмұнына күдiк туған кезде сұрау салынатын Тарап қосымша растау сұрай алады. </w:t>
      </w:r>
      <w:r>
        <w:br/>
      </w:r>
      <w:r>
        <w:rPr>
          <w:rFonts w:ascii="Times New Roman"/>
          <w:b w:val="false"/>
          <w:i w:val="false"/>
          <w:color w:val="000000"/>
          <w:sz w:val="28"/>
        </w:rPr>
        <w:t xml:space="preserve">
      2.5. Жiберiлетiн сұрау салуда мыналар болуы тиiс: </w:t>
      </w:r>
      <w:r>
        <w:br/>
      </w:r>
      <w:r>
        <w:rPr>
          <w:rFonts w:ascii="Times New Roman"/>
          <w:b w:val="false"/>
          <w:i w:val="false"/>
          <w:color w:val="000000"/>
          <w:sz w:val="28"/>
        </w:rPr>
        <w:t xml:space="preserve">
      сұрау салатын Тараптың құзыретті органы мен сұрау салынатын Тараптың құзыреттi органының атаулары; </w:t>
      </w:r>
      <w:r>
        <w:br/>
      </w:r>
      <w:r>
        <w:rPr>
          <w:rFonts w:ascii="Times New Roman"/>
          <w:b w:val="false"/>
          <w:i w:val="false"/>
          <w:color w:val="000000"/>
          <w:sz w:val="28"/>
        </w:rPr>
        <w:t xml:space="preserve">
      iстiң, мақсат мәнiнiң баяндалуы және сұрау салудың негiздемесi; </w:t>
      </w:r>
      <w:r>
        <w:br/>
      </w:r>
      <w:r>
        <w:rPr>
          <w:rFonts w:ascii="Times New Roman"/>
          <w:b w:val="false"/>
          <w:i w:val="false"/>
          <w:color w:val="000000"/>
          <w:sz w:val="28"/>
        </w:rPr>
        <w:t xml:space="preserve">
      сұралатын көмектiң сипатталуы; </w:t>
      </w:r>
      <w:r>
        <w:br/>
      </w:r>
      <w:r>
        <w:rPr>
          <w:rFonts w:ascii="Times New Roman"/>
          <w:b w:val="false"/>
          <w:i w:val="false"/>
          <w:color w:val="000000"/>
          <w:sz w:val="28"/>
        </w:rPr>
        <w:t xml:space="preserve">
      сұрау салынатын Тараптың терроризмге қарсы арнайы құрылымын терроризмге қарсы бiрлескен iс-шара өткiзілетiн жерге жеткiзудiң және оны келген елiне керi қайтарудың тәсiлдерi мен шарттары туралы ақпарат, соның iшiнде сұрау салатын Тараптың мемлекеттiк шекарасынан өтудің орны, уақыты және тәртібi туралы мәлiметтер; </w:t>
      </w:r>
      <w:r>
        <w:br/>
      </w:r>
      <w:r>
        <w:rPr>
          <w:rFonts w:ascii="Times New Roman"/>
          <w:b w:val="false"/>
          <w:i w:val="false"/>
          <w:color w:val="000000"/>
          <w:sz w:val="28"/>
        </w:rPr>
        <w:t xml:space="preserve">
      сұрау салуды тиiстi орындау үшiн пайдалы болуы мүмкiн өзге де ақпарат. </w:t>
      </w:r>
      <w:r>
        <w:br/>
      </w:r>
      <w:r>
        <w:rPr>
          <w:rFonts w:ascii="Times New Roman"/>
          <w:b w:val="false"/>
          <w:i w:val="false"/>
          <w:color w:val="000000"/>
          <w:sz w:val="28"/>
        </w:rPr>
        <w:t xml:space="preserve">
      2.6. Сұрау салатын Тарап терроризмге қарсы арнайы құрылымдардың жеке құрамын, арнайы құралдары мен қамтамасыз ету материалдарын терроризмге қарсы бiрлескен iс-шара өткiзiлетiн жерге жеткiзу үшiн қажеттi жағдайлар жасайды. </w:t>
      </w:r>
      <w:r>
        <w:br/>
      </w:r>
      <w:r>
        <w:rPr>
          <w:rFonts w:ascii="Times New Roman"/>
          <w:b w:val="false"/>
          <w:i w:val="false"/>
          <w:color w:val="000000"/>
          <w:sz w:val="28"/>
        </w:rPr>
        <w:t xml:space="preserve">
      Орналастыру, тамақпен, көлiкпен, медициналық қызметпен қамтамасыз ету, байланысты, соның iшiнде арнайы байланысты да пайдалану сұрау салатын Тараптың есебiнен жүзеге асырылады. </w:t>
      </w:r>
      <w:r>
        <w:br/>
      </w:r>
      <w:r>
        <w:rPr>
          <w:rFonts w:ascii="Times New Roman"/>
          <w:b w:val="false"/>
          <w:i w:val="false"/>
          <w:color w:val="000000"/>
          <w:sz w:val="28"/>
        </w:rPr>
        <w:t xml:space="preserve">
      2.7. Терроризмге қарсы арнайы құрылымның немесе оның жекелеген қатысушыларының сұрау салатын Тараптың аумағында орын ауыстыруы арнайы рұқсат негiзiнде және сұрау салатын Тараптың құзыретті органы басшысының бақылауымен жүзеге асырылады. </w:t>
      </w:r>
      <w:r>
        <w:br/>
      </w:r>
      <w:r>
        <w:rPr>
          <w:rFonts w:ascii="Times New Roman"/>
          <w:b w:val="false"/>
          <w:i w:val="false"/>
          <w:color w:val="000000"/>
          <w:sz w:val="28"/>
        </w:rPr>
        <w:t xml:space="preserve">
      Терроризмге қарсы арнайы құрылымның немесе оның жекелеген қатысушыларының сұрау салатын Тараптың аумағында орын ауыстыруы сұрау салатын Тараптың құзыретті органының ресми өкiлiнiң бақылауымен жүзеге асырылады. </w:t>
      </w:r>
      <w:r>
        <w:br/>
      </w:r>
      <w:r>
        <w:rPr>
          <w:rFonts w:ascii="Times New Roman"/>
          <w:b w:val="false"/>
          <w:i w:val="false"/>
          <w:color w:val="000000"/>
          <w:sz w:val="28"/>
        </w:rPr>
        <w:t xml:space="preserve">
      2.8. Тараптар терроризмге қарсы бiрлескен iс-шара өткiзудің тиiмділігi мен жеделдігiн арттыру мақсатында терроризмге қарсы арнайы құрылымдардың мемлекеттiк шекарадан өтуi кезiнде ұлттық заңнамамен белгіленген рәсiмдердің жедел орындалуын қамтамасыз етеді. </w:t>
      </w:r>
      <w:r>
        <w:br/>
      </w:r>
      <w:r>
        <w:rPr>
          <w:rFonts w:ascii="Times New Roman"/>
          <w:b w:val="false"/>
          <w:i w:val="false"/>
          <w:color w:val="000000"/>
          <w:sz w:val="28"/>
        </w:rPr>
        <w:t xml:space="preserve">
      2.9. Терроризмге қарсы арнайы құрылымның басшысы мемлекеттiк шекарадағы рұқсатнама бекетiнде сұрау салынатын Тараптың құзыреттi органдары куәландырған жеке құрамның атаулы тiзiмiн және арнайы құралдар мен қамтамасыз ету материалдарының тiзбесiн, ал құрылымның барлық қатысушылары жеке басын куәландыратын құжаттарын көрсетеді. </w:t>
      </w:r>
      <w:r>
        <w:br/>
      </w:r>
      <w:r>
        <w:rPr>
          <w:rFonts w:ascii="Times New Roman"/>
          <w:b w:val="false"/>
          <w:i w:val="false"/>
          <w:color w:val="000000"/>
          <w:sz w:val="28"/>
        </w:rPr>
        <w:t xml:space="preserve">
      2.10. Тараптар сұрау салынатын Тараптың терроризмге қарсы арнайы құрылымының терроризмге қарсы бiрлескен iс-шара өткiзiлетiн жерге жеткiзiлетiн және керi қайтарылатын арнайы құралдары мен қамтамасыз ету материалдарын кедендік және өзге де алымдар мен төлемдерден босатады. </w:t>
      </w:r>
    </w:p>
    <w:bookmarkStart w:name="z8" w:id="7"/>
    <w:p>
      <w:pPr>
        <w:spacing w:after="0"/>
        <w:ind w:left="0"/>
        <w:jc w:val="left"/>
      </w:pPr>
      <w:r>
        <w:rPr>
          <w:rFonts w:ascii="Times New Roman"/>
          <w:b/>
          <w:i w:val="false"/>
          <w:color w:val="000000"/>
        </w:rPr>
        <w:t xml:space="preserve"> 
  3. Терроризмге қарсы бірлескен іс-шаралар </w:t>
      </w:r>
      <w:r>
        <w:br/>
      </w:r>
      <w:r>
        <w:rPr>
          <w:rFonts w:ascii="Times New Roman"/>
          <w:b/>
          <w:i w:val="false"/>
          <w:color w:val="000000"/>
        </w:rPr>
        <w:t xml:space="preserve">
өткізудің тәртібі </w:t>
      </w:r>
    </w:p>
    <w:bookmarkEnd w:id="7"/>
    <w:p>
      <w:pPr>
        <w:spacing w:after="0"/>
        <w:ind w:left="0"/>
        <w:jc w:val="both"/>
      </w:pPr>
      <w:r>
        <w:rPr>
          <w:rFonts w:ascii="Times New Roman"/>
          <w:b w:val="false"/>
          <w:i w:val="false"/>
          <w:color w:val="000000"/>
          <w:sz w:val="28"/>
        </w:rPr>
        <w:t xml:space="preserve">      3.1. Сұрау салатын Тарап терроризмге қарсы бiрлескен iс-шараларды өткiзу кезiнде терроризмге қарсы арнайы құрылымдарды тікелей басқару үшін басқару органын құрады. </w:t>
      </w:r>
      <w:r>
        <w:br/>
      </w:r>
      <w:r>
        <w:rPr>
          <w:rFonts w:ascii="Times New Roman"/>
          <w:b w:val="false"/>
          <w:i w:val="false"/>
          <w:color w:val="000000"/>
          <w:sz w:val="28"/>
        </w:rPr>
        <w:t xml:space="preserve">
      Басқару органының басшысын сұрау салатын Тарап тағайындайды. </w:t>
      </w:r>
      <w:r>
        <w:br/>
      </w:r>
      <w:r>
        <w:rPr>
          <w:rFonts w:ascii="Times New Roman"/>
          <w:b w:val="false"/>
          <w:i w:val="false"/>
          <w:color w:val="000000"/>
          <w:sz w:val="28"/>
        </w:rPr>
        <w:t xml:space="preserve">
      Басқару органының құрылымын, оның бөлiмшелерiнiң мiндеттерi мен функцияларын басқару органының басшысы терроризмге қарсы бiрлескен iс-шараларды өткізудің мақсатына қарай анықтайды. Басқару органында iс орыс тiлiнде жүргізiледі. </w:t>
      </w:r>
      <w:r>
        <w:br/>
      </w:r>
      <w:r>
        <w:rPr>
          <w:rFonts w:ascii="Times New Roman"/>
          <w:b w:val="false"/>
          <w:i w:val="false"/>
          <w:color w:val="000000"/>
          <w:sz w:val="28"/>
        </w:rPr>
        <w:t xml:space="preserve">
      Басқару органы басшылығының құрамына терроризмге қарсы бiрлескен iс-шараларға қатысатын терроризмге қарсы арнайы құрылымдардың басшылары, Тараптар мен Орталықтың құзыреттi органдарының өкiлдерi енеді. </w:t>
      </w:r>
      <w:r>
        <w:br/>
      </w:r>
      <w:r>
        <w:rPr>
          <w:rFonts w:ascii="Times New Roman"/>
          <w:b w:val="false"/>
          <w:i w:val="false"/>
          <w:color w:val="000000"/>
          <w:sz w:val="28"/>
        </w:rPr>
        <w:t xml:space="preserve">
      Тәуелсiз Мемлекеттер Достастығының мемлекет басшылары кеңесiнiң шешiмi бойынша, ал қажет жағдайда ТМД мүдделi қатысушы мемлекеттер басшыларының шешiмi бойынша терроризмге қарсы бiрлескен iс-шараларды өткiзуге басшылық жасау Орталыққа тапсырылуы мүмкiн. Мұндай жағдайларда басқару органын Орталықтың Басшысы құрады. </w:t>
      </w:r>
      <w:r>
        <w:br/>
      </w:r>
      <w:r>
        <w:rPr>
          <w:rFonts w:ascii="Times New Roman"/>
          <w:b w:val="false"/>
          <w:i w:val="false"/>
          <w:color w:val="000000"/>
          <w:sz w:val="28"/>
        </w:rPr>
        <w:t xml:space="preserve">
      3.2. Терроризмге қарсы бiрлескен iс-шараны өткiзуге тартылатын адамдар басқару органының басшысына бағынады. </w:t>
      </w:r>
      <w:r>
        <w:br/>
      </w:r>
      <w:r>
        <w:rPr>
          <w:rFonts w:ascii="Times New Roman"/>
          <w:b w:val="false"/>
          <w:i w:val="false"/>
          <w:color w:val="000000"/>
          <w:sz w:val="28"/>
        </w:rPr>
        <w:t xml:space="preserve">
      3.3. Басқару органының басшысы: </w:t>
      </w:r>
      <w:r>
        <w:br/>
      </w:r>
      <w:r>
        <w:rPr>
          <w:rFonts w:ascii="Times New Roman"/>
          <w:b w:val="false"/>
          <w:i w:val="false"/>
          <w:color w:val="000000"/>
          <w:sz w:val="28"/>
        </w:rPr>
        <w:t xml:space="preserve">
      терроризмге қарсы бiрлескен iс-шараны дайындауға және өткiзуге басшылық жасайды; </w:t>
      </w:r>
      <w:r>
        <w:br/>
      </w:r>
      <w:r>
        <w:rPr>
          <w:rFonts w:ascii="Times New Roman"/>
          <w:b w:val="false"/>
          <w:i w:val="false"/>
          <w:color w:val="000000"/>
          <w:sz w:val="28"/>
        </w:rPr>
        <w:t xml:space="preserve">
      терроризмге қарсы бiрлескен iс-шараны өткiзу үшiн тартылатын күш пен құралдарды пайдалану, олардың арнайы құралдарды және қамтамасыз ету материалдарын қолдануы туралы шешiмдер қабылдайды; </w:t>
      </w:r>
      <w:r>
        <w:br/>
      </w:r>
      <w:r>
        <w:rPr>
          <w:rFonts w:ascii="Times New Roman"/>
          <w:b w:val="false"/>
          <w:i w:val="false"/>
          <w:color w:val="000000"/>
          <w:sz w:val="28"/>
        </w:rPr>
        <w:t xml:space="preserve">
      басқару органының лауазымды адамдарын тағайындайды; </w:t>
      </w:r>
      <w:r>
        <w:br/>
      </w:r>
      <w:r>
        <w:rPr>
          <w:rFonts w:ascii="Times New Roman"/>
          <w:b w:val="false"/>
          <w:i w:val="false"/>
          <w:color w:val="000000"/>
          <w:sz w:val="28"/>
        </w:rPr>
        <w:t xml:space="preserve">
      терроризмге қарсы бiрлескен iс-шараны өткiзудiң жоспарын бекiтедi; </w:t>
      </w:r>
      <w:r>
        <w:br/>
      </w:r>
      <w:r>
        <w:rPr>
          <w:rFonts w:ascii="Times New Roman"/>
          <w:b w:val="false"/>
          <w:i w:val="false"/>
          <w:color w:val="000000"/>
          <w:sz w:val="28"/>
        </w:rPr>
        <w:t xml:space="preserve">
      aдaмдардың террористермен келіссөздер жүргізуіне рұқсат беруді жүзеге асырады; </w:t>
      </w:r>
      <w:r>
        <w:br/>
      </w:r>
      <w:r>
        <w:rPr>
          <w:rFonts w:ascii="Times New Roman"/>
          <w:b w:val="false"/>
          <w:i w:val="false"/>
          <w:color w:val="000000"/>
          <w:sz w:val="28"/>
        </w:rPr>
        <w:t xml:space="preserve">
      сұрау салатын Тараптың мемлекеттiк билiк органдарының және бұқаралық ақпарат құралдарының басшыларына терроризмге қарсы бiрлескен iс-шараларды өткiзудiң барысы мен нәтижелерi туралы және террористiк әрекет зардаптарының ауқымы туралы хабарлайды; </w:t>
      </w:r>
      <w:r>
        <w:br/>
      </w:r>
      <w:r>
        <w:rPr>
          <w:rFonts w:ascii="Times New Roman"/>
          <w:b w:val="false"/>
          <w:i w:val="false"/>
          <w:color w:val="000000"/>
          <w:sz w:val="28"/>
        </w:rPr>
        <w:t xml:space="preserve">
      сұрау салатын Тарапқа терроризмге қарсы бiрлескен iс-шараны аяқтау туралы ұсыныс енгiзедi және оны өткiзудiң нәтижелерi туралы Тараптардың құзыреттi органдарына есеп беруді ұсынады. </w:t>
      </w:r>
      <w:r>
        <w:br/>
      </w:r>
      <w:r>
        <w:rPr>
          <w:rFonts w:ascii="Times New Roman"/>
          <w:b w:val="false"/>
          <w:i w:val="false"/>
          <w:color w:val="000000"/>
          <w:sz w:val="28"/>
        </w:rPr>
        <w:t xml:space="preserve">
      3.4. Терроризмге қарсы бiрлескен iс-шараларды өткізуге басшылық жасауға араласуға тек қана сұрау салатын мемлекет басшысының тапсырмасы бойынша жол берiледi. </w:t>
      </w:r>
      <w:r>
        <w:br/>
      </w:r>
      <w:r>
        <w:rPr>
          <w:rFonts w:ascii="Times New Roman"/>
          <w:b w:val="false"/>
          <w:i w:val="false"/>
          <w:color w:val="000000"/>
          <w:sz w:val="28"/>
        </w:rPr>
        <w:t xml:space="preserve">
      3.5. Терроризмге қарсы бiрлескен iс-шараларды өткiзу барысында басқару органының негiзгi мiндеттерi: </w:t>
      </w:r>
      <w:r>
        <w:br/>
      </w:r>
      <w:r>
        <w:rPr>
          <w:rFonts w:ascii="Times New Roman"/>
          <w:b w:val="false"/>
          <w:i w:val="false"/>
          <w:color w:val="000000"/>
          <w:sz w:val="28"/>
        </w:rPr>
        <w:t xml:space="preserve">
      жағдай туралы мәлiметтер жинау, ақпаратты бағалау, қорыту және талдау, оны терроризмге қарсы арнайы құрылымдарға және терроризмге қарсы бiрлескен iс-шараға тартылатын басқа бөлiмшелерге жеткiзу, басқару органы басшысының шешiм қабылдауы үшiн ұсыныстар дайындау; </w:t>
      </w:r>
      <w:r>
        <w:br/>
      </w:r>
      <w:r>
        <w:rPr>
          <w:rFonts w:ascii="Times New Roman"/>
          <w:b w:val="false"/>
          <w:i w:val="false"/>
          <w:color w:val="000000"/>
          <w:sz w:val="28"/>
        </w:rPr>
        <w:t xml:space="preserve">
      терроризмге қарсы бiрлескен iс-шараны өткiзудiң жоспарын әзiрлеу; </w:t>
      </w:r>
      <w:r>
        <w:br/>
      </w:r>
      <w:r>
        <w:rPr>
          <w:rFonts w:ascii="Times New Roman"/>
          <w:b w:val="false"/>
          <w:i w:val="false"/>
          <w:color w:val="000000"/>
          <w:sz w:val="28"/>
        </w:rPr>
        <w:t xml:space="preserve">
      тартылатын күштерi, арнайы құралдар мен қамтамасыз ету материалдарын дайындау және қолдануды ұйымдастыру, болуы ықтимал келеңсiз зардаптардың алдын алу шараларын қабылдау; </w:t>
      </w:r>
      <w:r>
        <w:br/>
      </w:r>
      <w:r>
        <w:rPr>
          <w:rFonts w:ascii="Times New Roman"/>
          <w:b w:val="false"/>
          <w:i w:val="false"/>
          <w:color w:val="000000"/>
          <w:sz w:val="28"/>
        </w:rPr>
        <w:t xml:space="preserve">
      келiссөздер жүргiзу және терроризмге қарсы бiрлескен iс-шараны өткiзудiң объектiсi болып табылатын адамдармен келiссөздер жүргiзудi ұйымдастыру тактикасын тұжырымдау (қажет кезде); </w:t>
      </w:r>
      <w:r>
        <w:br/>
      </w:r>
      <w:r>
        <w:rPr>
          <w:rFonts w:ascii="Times New Roman"/>
          <w:b w:val="false"/>
          <w:i w:val="false"/>
          <w:color w:val="000000"/>
          <w:sz w:val="28"/>
        </w:rPr>
        <w:t xml:space="preserve">
      мемлекеттік билiк және жергiлiктi өзiн-өзi басқару органдарымен өзара iс-қимыл жасауды жүзеге асыру; </w:t>
      </w:r>
      <w:r>
        <w:br/>
      </w:r>
      <w:r>
        <w:rPr>
          <w:rFonts w:ascii="Times New Roman"/>
          <w:b w:val="false"/>
          <w:i w:val="false"/>
          <w:color w:val="000000"/>
          <w:sz w:val="28"/>
        </w:rPr>
        <w:t xml:space="preserve">
      жедел iздестiру iс-шараларын және тергеу iс-қимылдарын өткiзудi қамтамасыз ету; </w:t>
      </w:r>
      <w:r>
        <w:br/>
      </w:r>
      <w:r>
        <w:rPr>
          <w:rFonts w:ascii="Times New Roman"/>
          <w:b w:val="false"/>
          <w:i w:val="false"/>
          <w:color w:val="000000"/>
          <w:sz w:val="28"/>
        </w:rPr>
        <w:t xml:space="preserve">
      өткiзiлген iс-шаралардың нәтижелерiн қорытындылау болып табылады. </w:t>
      </w:r>
      <w:r>
        <w:br/>
      </w:r>
      <w:r>
        <w:rPr>
          <w:rFonts w:ascii="Times New Roman"/>
          <w:b w:val="false"/>
          <w:i w:val="false"/>
          <w:color w:val="000000"/>
          <w:sz w:val="28"/>
        </w:rPr>
        <w:t xml:space="preserve">
      3.6. Басқару органының басшысы терроризмге қарсы бiрлескен iс-шараны өткiзу, соның iшiнде күштердi, арнайы құралдар мен қамтамасыз ету материалдарын қолдану тәртiбi туралы шешiмдi сұрау салынатын Тараптың терроризмге қарсы арнайы құрылымы басшысының келiсуi бойынша қабылдайды. Шешiм басқару органы басшысының жазбаша бұйрығымен ресiмделеді. </w:t>
      </w:r>
      <w:r>
        <w:br/>
      </w:r>
      <w:r>
        <w:rPr>
          <w:rFonts w:ascii="Times New Roman"/>
          <w:b w:val="false"/>
          <w:i w:val="false"/>
          <w:color w:val="000000"/>
          <w:sz w:val="28"/>
        </w:rPr>
        <w:t xml:space="preserve">
      Егер сұрау салынатын Тараптың терроризмге қарсы арнайы құрылымы басшысының пiкiрi назарға алынбайтын болса, онда ол сұрау салынатын Тараптың құзыреттi органының келiсуi бойынша өзi басқаратын бөлiмшенiң iс-шарасына қатысудан бас тартуға құқықты. </w:t>
      </w:r>
      <w:r>
        <w:br/>
      </w:r>
      <w:r>
        <w:rPr>
          <w:rFonts w:ascii="Times New Roman"/>
          <w:b w:val="false"/>
          <w:i w:val="false"/>
          <w:color w:val="000000"/>
          <w:sz w:val="28"/>
        </w:rPr>
        <w:t xml:space="preserve">
      Сұрау салынатын Тараптың терроризмге қарсы арнайы құрылымының терроризмге қарсы бiрлескен iс-шараға қатысудан бас тартуы туралы шешiмi құрылым басшысы басқару органының басшысына жазбаша ұсынады. </w:t>
      </w:r>
      <w:r>
        <w:br/>
      </w:r>
      <w:r>
        <w:rPr>
          <w:rFonts w:ascii="Times New Roman"/>
          <w:b w:val="false"/>
          <w:i w:val="false"/>
          <w:color w:val="000000"/>
          <w:sz w:val="28"/>
        </w:rPr>
        <w:t xml:space="preserve">
      3.7. Достастықтың сұрау салатын Тараппен шекараласатын мемлекетiнiң қауiпсiздігіне қатер туған жағдайда басқару органы осы мемлекеттің құзыреттi органдарына қатердiң сипаты мен ауқымы туралы хабарлайды, сондай-ақ оны оқшаулау жөнiнде ұсыныстар тұжырымдайды. </w:t>
      </w:r>
      <w:r>
        <w:br/>
      </w:r>
      <w:r>
        <w:rPr>
          <w:rFonts w:ascii="Times New Roman"/>
          <w:b w:val="false"/>
          <w:i w:val="false"/>
          <w:color w:val="000000"/>
          <w:sz w:val="28"/>
        </w:rPr>
        <w:t xml:space="preserve">
      3.8. Терроризмге қарсы бiрлескен iс-шараларды өткiзу кезiнде террористiк әрекеттер туралы жұртшылыққа хабарлау басқару органының басшысы немесе оның жұртшылықпен байланыс ұстауға жауапты өкiлi сұрау салатын Тараптың ұлттық заңнамасына сәйкес анықтайтын нысандар мен көлемде жүзеге асырылады. </w:t>
      </w:r>
      <w:r>
        <w:br/>
      </w:r>
      <w:r>
        <w:rPr>
          <w:rFonts w:ascii="Times New Roman"/>
          <w:b w:val="false"/>
          <w:i w:val="false"/>
          <w:color w:val="000000"/>
          <w:sz w:val="28"/>
        </w:rPr>
        <w:t xml:space="preserve">
      3.9. Терроризм мен экстремизмді насихаттауға және ақтауға бағытталған, сондай-ақ: </w:t>
      </w:r>
      <w:r>
        <w:br/>
      </w:r>
      <w:r>
        <w:rPr>
          <w:rFonts w:ascii="Times New Roman"/>
          <w:b w:val="false"/>
          <w:i w:val="false"/>
          <w:color w:val="000000"/>
          <w:sz w:val="28"/>
        </w:rPr>
        <w:t xml:space="preserve">
      терроризмге қарсы арнайы құрылымға қатысушылар, басқару органының лауазымды адамдары және терроризмге қарсы бiрлескен iс-шараларды өткізуге көмек беретiн адамдар туралы; </w:t>
      </w:r>
      <w:r>
        <w:br/>
      </w:r>
      <w:r>
        <w:rPr>
          <w:rFonts w:ascii="Times New Roman"/>
          <w:b w:val="false"/>
          <w:i w:val="false"/>
          <w:color w:val="000000"/>
          <w:sz w:val="28"/>
        </w:rPr>
        <w:t xml:space="preserve">
      терроризмге қарсы бiрлескен iс-шараны өткiзудің арнайы техникалық тәсiлдерi мен тактикасын ашатын; </w:t>
      </w:r>
      <w:r>
        <w:br/>
      </w:r>
      <w:r>
        <w:rPr>
          <w:rFonts w:ascii="Times New Roman"/>
          <w:b w:val="false"/>
          <w:i w:val="false"/>
          <w:color w:val="000000"/>
          <w:sz w:val="28"/>
        </w:rPr>
        <w:t xml:space="preserve">
      терроризмге қарсы бiрлескен iс-шараны өткiзу кезiнде пайдаланылатын күштердің, арнайы құралдар мен қамтамасыз ету материалдарының сипаты туралы; </w:t>
      </w:r>
      <w:r>
        <w:br/>
      </w:r>
      <w:r>
        <w:rPr>
          <w:rFonts w:ascii="Times New Roman"/>
          <w:b w:val="false"/>
          <w:i w:val="false"/>
          <w:color w:val="000000"/>
          <w:sz w:val="28"/>
        </w:rPr>
        <w:t xml:space="preserve">
      терроризмге қарсы бiрлескен iс-шараны өткiзудi қиындатуға және адамдардың өмiрi мен денсаулығына қауiп төндіруге бейiм ақпаратты таратуға жол берiлмейдi. </w:t>
      </w:r>
    </w:p>
    <w:bookmarkStart w:name="z9" w:id="8"/>
    <w:p>
      <w:pPr>
        <w:spacing w:after="0"/>
        <w:ind w:left="0"/>
        <w:jc w:val="left"/>
      </w:pPr>
      <w:r>
        <w:rPr>
          <w:rFonts w:ascii="Times New Roman"/>
          <w:b/>
          <w:i w:val="false"/>
          <w:color w:val="000000"/>
        </w:rPr>
        <w:t xml:space="preserve"> 
  4. Терроризмге қарсы бірлескен іс-шараларды аяқтаудың және даулы мәселелерді реттеудің тәртібі </w:t>
      </w:r>
    </w:p>
    <w:bookmarkEnd w:id="8"/>
    <w:p>
      <w:pPr>
        <w:spacing w:after="0"/>
        <w:ind w:left="0"/>
        <w:jc w:val="both"/>
      </w:pPr>
      <w:r>
        <w:rPr>
          <w:rFonts w:ascii="Times New Roman"/>
          <w:b w:val="false"/>
          <w:i w:val="false"/>
          <w:color w:val="000000"/>
          <w:sz w:val="28"/>
        </w:rPr>
        <w:t xml:space="preserve">      4.1. Сұрау салатын Тарап терроризмге қарсы бiрлескен iс-шараларды аяқтау және басқару органын тарату туралы шешiмдi сұрау салынатын Тараптың, сондай-ақ терроризмге қарсы бiрлескен iс-шараларды өткiзуге басшылық жасау Орталыққа тапсырылған жағдайларда Орталықтың келiсуi бойынша қабылдайды. </w:t>
      </w:r>
      <w:r>
        <w:br/>
      </w:r>
      <w:r>
        <w:rPr>
          <w:rFonts w:ascii="Times New Roman"/>
          <w:b w:val="false"/>
          <w:i w:val="false"/>
          <w:color w:val="000000"/>
          <w:sz w:val="28"/>
        </w:rPr>
        <w:t xml:space="preserve">
      Сұрау салатын Тарап ТМД мемлекеттерi басшыларының кеңесiне терроризмге қарсы бiрлескен iс-шаралардың аяқталғаны туралы хабарлайды. </w:t>
      </w:r>
      <w:r>
        <w:br/>
      </w:r>
      <w:r>
        <w:rPr>
          <w:rFonts w:ascii="Times New Roman"/>
          <w:b w:val="false"/>
          <w:i w:val="false"/>
          <w:color w:val="000000"/>
          <w:sz w:val="28"/>
        </w:rPr>
        <w:t xml:space="preserve">
      Басқару органының басшысы терроризмге қарсы бiрлескен iс-шараның аяқталғаны және басқару органының таратылғаны туралы бұйрық шығарады. </w:t>
      </w:r>
      <w:r>
        <w:br/>
      </w:r>
      <w:r>
        <w:rPr>
          <w:rFonts w:ascii="Times New Roman"/>
          <w:b w:val="false"/>
          <w:i w:val="false"/>
          <w:color w:val="000000"/>
          <w:sz w:val="28"/>
        </w:rPr>
        <w:t xml:space="preserve">
      Терроризмге қарсы арнайы құрылымдарды сұрау салатын Тараптың аумағынан шығарудың жоспары мен мерзiмiн сұрау салатын Тараптың құзыреттi органы сұрау салынатын Тараптың құзыреттi органының келiсуi бойынша анықтап, бекiтеді. </w:t>
      </w:r>
      <w:r>
        <w:br/>
      </w:r>
      <w:r>
        <w:rPr>
          <w:rFonts w:ascii="Times New Roman"/>
          <w:b w:val="false"/>
          <w:i w:val="false"/>
          <w:color w:val="000000"/>
          <w:sz w:val="28"/>
        </w:rPr>
        <w:t xml:space="preserve">
      4.2. Сұрау салатын Тарап сұрау салынатын Тараптың терроризмге қарсы арнайы құрылымдарының жеке құрамын, арнайы құралдары мен қамтамасыз ету материалдарын жөнелтудi қамтамасыз етедi. </w:t>
      </w:r>
      <w:r>
        <w:br/>
      </w:r>
      <w:r>
        <w:rPr>
          <w:rFonts w:ascii="Times New Roman"/>
          <w:b w:val="false"/>
          <w:i w:val="false"/>
          <w:color w:val="000000"/>
          <w:sz w:val="28"/>
        </w:rPr>
        <w:t xml:space="preserve">
      Cұpaу салынатын Тараптың терроризмге қарсы арнайы құрылымы пайдаланылмаған арнайы құралдар мен қамтамасыз ету материалдарын терроризмге қарсы бiрлескен iс-шара аяқталған бойда сұрау салатын Тараптың аумағынан алып кетуi тиiс. </w:t>
      </w:r>
      <w:r>
        <w:br/>
      </w:r>
      <w:r>
        <w:rPr>
          <w:rFonts w:ascii="Times New Roman"/>
          <w:b w:val="false"/>
          <w:i w:val="false"/>
          <w:color w:val="000000"/>
          <w:sz w:val="28"/>
        </w:rPr>
        <w:t xml:space="preserve">
      Егер айрықша мән-жайларға байланысты арнайы құралдар мен қамтамасыз ету материалдарын алып кету мүмкiн болмаса, онда оны сұрау салынатын Тарап сұрау салатын Тарапқа өзара уағдаластық негiзiнде бере алады. </w:t>
      </w:r>
      <w:r>
        <w:br/>
      </w:r>
      <w:r>
        <w:rPr>
          <w:rFonts w:ascii="Times New Roman"/>
          <w:b w:val="false"/>
          <w:i w:val="false"/>
          <w:color w:val="000000"/>
          <w:sz w:val="28"/>
        </w:rPr>
        <w:t xml:space="preserve">
      4.3. Сұрау салатын Тарап терроризмге қарсы бiрлескен iс-шараларды өткізуге қатысатын сұрау салынатын Тарапқа, соның iшiнде сұрау салатын Тараптың аумағында болған жеке және заңды тұлғаларға келтiрiлген зиянды (бұдан әрi - зиян), егер ол басқару органы қойған мiндеттердi орындау кезiнде келтiрiлсе, өтеуге қатысты қандай да болсын талап қоюдан бас тартады. </w:t>
      </w:r>
      <w:r>
        <w:br/>
      </w:r>
      <w:r>
        <w:rPr>
          <w:rFonts w:ascii="Times New Roman"/>
          <w:b w:val="false"/>
          <w:i w:val="false"/>
          <w:color w:val="000000"/>
          <w:sz w:val="28"/>
        </w:rPr>
        <w:t xml:space="preserve">
      Егер сұрау салынатын Тараптың терроризмге қарсы бiрлескен iс-шараға қатысушылары басқару органы қойған мiндеттердi сұрау салатын Тараптың аумағында орындау кезiнде зиян келтiрсе, онда оны сұрау салатын Тарап өзiнiң терроризмге қарсы арнайы құрылымдарына қатысушылары осыған ұқсас мән-жайлар кезiнде зиян келтiргенде қолданылуға тиiс ұлттық заңнамасына сәйкес өтейдi. </w:t>
      </w:r>
      <w:r>
        <w:br/>
      </w:r>
      <w:r>
        <w:rPr>
          <w:rFonts w:ascii="Times New Roman"/>
          <w:b w:val="false"/>
          <w:i w:val="false"/>
          <w:color w:val="000000"/>
          <w:sz w:val="28"/>
        </w:rPr>
        <w:t xml:space="preserve">
      4.4. Сұрау салатын Тарап жасаған шығыстарды, әкелiнген арнайы құралдар мен қамтамасыз ету материалдарының жоғалуына, толықтай немесе жартылай жойылуына байланысты шығыстарды қоса алғанда, өтеу тәртібi мүдделi Тараптар арасындағы келiсу бойынша белгiленедi. </w:t>
      </w:r>
      <w:r>
        <w:br/>
      </w:r>
      <w:r>
        <w:rPr>
          <w:rFonts w:ascii="Times New Roman"/>
          <w:b w:val="false"/>
          <w:i w:val="false"/>
          <w:color w:val="000000"/>
          <w:sz w:val="28"/>
        </w:rPr>
        <w:t xml:space="preserve">
      4.5. Егер Тараптардың бiрi терроризмге қарсы арнайы құрылымдардың iс-қимылдары арқылы келтiрiлген зиянды басқару органы қойған мiндеттерге барабар емес деп санаған жағдайда, онда туындаған пiкiр алшақтықтарын мүдделi Тараптар консультация және келiссөз жолымен шешедi. </w:t>
      </w:r>
      <w:r>
        <w:br/>
      </w:r>
      <w:r>
        <w:rPr>
          <w:rFonts w:ascii="Times New Roman"/>
          <w:b w:val="false"/>
          <w:i w:val="false"/>
          <w:color w:val="000000"/>
          <w:sz w:val="28"/>
        </w:rPr>
        <w:t xml:space="preserve">
      4.6. Сұрау салынатын Тараптың терроризмге қарсы құрылымдарына қатысушылардың сұрау салатын Тараптың аумағында осы Ереженiң 4.3-тармағында көзделмеген жағдайларда келтiрген зияны мүдделi Тараптардың арасындағы уағдаластық бойынша өтеледі. </w:t>
      </w:r>
    </w:p>
    <w:bookmarkStart w:name="z10" w:id="9"/>
    <w:p>
      <w:pPr>
        <w:spacing w:after="0"/>
        <w:ind w:left="0"/>
        <w:jc w:val="left"/>
      </w:pPr>
      <w:r>
        <w:rPr>
          <w:rFonts w:ascii="Times New Roman"/>
          <w:b/>
          <w:i w:val="false"/>
          <w:color w:val="000000"/>
        </w:rPr>
        <w:t xml:space="preserve"> 
  5. Терроризмге қарсы бірлескен іс-шараларға қатысушылардың құқықтық мәртебесі </w:t>
      </w:r>
    </w:p>
    <w:bookmarkEnd w:id="9"/>
    <w:p>
      <w:pPr>
        <w:spacing w:after="0"/>
        <w:ind w:left="0"/>
        <w:jc w:val="both"/>
      </w:pPr>
      <w:r>
        <w:rPr>
          <w:rFonts w:ascii="Times New Roman"/>
          <w:b w:val="false"/>
          <w:i w:val="false"/>
          <w:color w:val="000000"/>
          <w:sz w:val="28"/>
        </w:rPr>
        <w:t xml:space="preserve">      5.1. Терроризмге қарсы бiрлескен iс-шараларды өткiзу кезiнде сұрау салатын Тарап терроризмге қарсы бiрлескен iс-шараларға қатысушылар мен олардың отбасы мүшелерiне жаралануға, мертiгуге немесе қаза табуға байланысты шығыстарды сұрау салатын Тараптың заңнамасында көзделген тәртіп пен көлемде өтейді. Бұл peттe сұрау салынатын Тараптың терроризмге қарсы бiрлескен iс-шараларға қатысушылары мен олардың отбасы мүшелерi үшiн оның заңнамасында белгiленген жеңiлдіктер, кепiлдіктер және өтемақылар толық көлемде сақталады. </w:t>
      </w:r>
      <w:r>
        <w:br/>
      </w:r>
      <w:r>
        <w:rPr>
          <w:rFonts w:ascii="Times New Roman"/>
          <w:b w:val="false"/>
          <w:i w:val="false"/>
          <w:color w:val="000000"/>
          <w:sz w:val="28"/>
        </w:rPr>
        <w:t xml:space="preserve">
      Осы тәртiп осындай зиян терроризмге қарсы бiрлескен iс-шараларға қатысушылар сұрау салатын Тараптың аумағында болған кезеңде келтiрiлген жағдайда қолданылады. </w:t>
      </w:r>
      <w:r>
        <w:br/>
      </w:r>
      <w:r>
        <w:rPr>
          <w:rFonts w:ascii="Times New Roman"/>
          <w:b w:val="false"/>
          <w:i w:val="false"/>
          <w:color w:val="000000"/>
          <w:sz w:val="28"/>
        </w:rPr>
        <w:t xml:space="preserve">
      5.2. Тараптардың әрқайсысы терроризмге қарсы бiрлескен iс-шараларға қатысушылардың құқықтық жағдайын құрметтейді және халықаралық құқықтың жалпыға танылған нормаларына сәйкес олардың азаматтық құқықтары мен еркiндіктерiн толықтай қамтамасыз етеді. </w:t>
      </w:r>
      <w:r>
        <w:br/>
      </w:r>
      <w:r>
        <w:rPr>
          <w:rFonts w:ascii="Times New Roman"/>
          <w:b w:val="false"/>
          <w:i w:val="false"/>
          <w:color w:val="000000"/>
          <w:sz w:val="28"/>
        </w:rPr>
        <w:t xml:space="preserve">
      5.3. Сұрау салатын Тараптың аумағында терроризмге қарсы құрылымдардың уақытша болуына байланысты юрисдикция мәселелерiнде Тараптар мына қағидаттарды басшылыққа алады: </w:t>
      </w:r>
      <w:r>
        <w:br/>
      </w:r>
      <w:r>
        <w:rPr>
          <w:rFonts w:ascii="Times New Roman"/>
          <w:b w:val="false"/>
          <w:i w:val="false"/>
          <w:color w:val="000000"/>
          <w:sz w:val="28"/>
        </w:rPr>
        <w:t xml:space="preserve">
      терроризмге қарсы бiрлескен iс-шараға қатысушы құқық бұзған кезде оған сұрау салынатын Тараптың заңнамасына сәйкес жауапкершiлiк жүктеледі; </w:t>
      </w:r>
      <w:r>
        <w:br/>
      </w:r>
      <w:r>
        <w:rPr>
          <w:rFonts w:ascii="Times New Roman"/>
          <w:b w:val="false"/>
          <w:i w:val="false"/>
          <w:color w:val="000000"/>
          <w:sz w:val="28"/>
        </w:rPr>
        <w:t xml:space="preserve">
      Тараптардың әрқайсысы өздерiнiң терроризмге қарсы арнайы құрылымдарының құрамына кiретiн және басқа Тараптарға немесе Тарапқа қарсы қылмыстар жасады деп күдiк тудыратын (айыпталатын) терроризмге қарсы бiрлескен iс-шараларға қатысушылардың iзiне түсудi ұлттық заңнамаға сәйкес жүзеге асыруға мiндеттенеді; </w:t>
      </w:r>
      <w:r>
        <w:br/>
      </w:r>
      <w:r>
        <w:rPr>
          <w:rFonts w:ascii="Times New Roman"/>
          <w:b w:val="false"/>
          <w:i w:val="false"/>
          <w:color w:val="000000"/>
          <w:sz w:val="28"/>
        </w:rPr>
        <w:t xml:space="preserve">
      iсті жүргiзу iс-қимылдар жұмысы кезiнде, сондай-ақ құқықтық көмек бepу кезiнде Тараптар ұлттық заңнамасын және өздерiне алған халықаралық мiндеттемелерді басшылыққа алады. </w:t>
      </w:r>
    </w:p>
    <w:p>
      <w:pPr>
        <w:spacing w:after="0"/>
        <w:ind w:left="0"/>
        <w:jc w:val="both"/>
      </w:pPr>
      <w:r>
        <w:rPr>
          <w:rFonts w:ascii="Times New Roman"/>
          <w:b w:val="false"/>
          <w:i w:val="false"/>
          <w:color w:val="000000"/>
          <w:sz w:val="28"/>
        </w:rPr>
        <w:t xml:space="preserve">      Тәуелсiз Мемлекеттер Достастығына қатысушы мемлекеттердiң аумақтарында терроризмге қарсы бiрлескен iс-шараларды ұйымдастыру және өткiзу тәртiбi жөнiндегi ереженi бекiту туралы Хаттамаға </w:t>
      </w:r>
    </w:p>
    <w:p>
      <w:pPr>
        <w:spacing w:after="0"/>
        <w:ind w:left="0"/>
        <w:jc w:val="left"/>
      </w:pPr>
      <w:r>
        <w:rPr>
          <w:rFonts w:ascii="Times New Roman"/>
          <w:b/>
          <w:i w:val="false"/>
          <w:color w:val="000000"/>
        </w:rPr>
        <w:t xml:space="preserve"> Әзербайжан Республикасының </w:t>
      </w:r>
      <w:r>
        <w:br/>
      </w:r>
      <w:r>
        <w:rPr>
          <w:rFonts w:ascii="Times New Roman"/>
          <w:b/>
          <w:i w:val="false"/>
          <w:color w:val="000000"/>
        </w:rPr>
        <w:t xml:space="preserve">
айрықша пікірі </w:t>
      </w:r>
    </w:p>
    <w:p>
      <w:pPr>
        <w:spacing w:after="0"/>
        <w:ind w:left="0"/>
        <w:jc w:val="both"/>
      </w:pPr>
      <w:r>
        <w:rPr>
          <w:rFonts w:ascii="Times New Roman"/>
          <w:b w:val="false"/>
          <w:i w:val="false"/>
          <w:color w:val="000000"/>
          <w:sz w:val="28"/>
        </w:rPr>
        <w:t xml:space="preserve">      Әзербайжан Республикасы "Тәуелсiз Мемлекеттер Достастығына қатысушы мемлекеттердiң аумақтарында терроризмге қарсы бiрлескен iс-шараларды ұйымдастыру және өткiзу тәртібi туралы" Ереженi iске асыруға аумағында осы iс-шаралар өткiзiлетiн мемлекеттердiң құзыреттi органдарының сұрау салуларын ақпараттық талдау және консультативтiк қамтамасыз ету шеңберiнде және Әзербайжан Республикасының ұлттық заңнамасына қатаң сәйкестiкпен ғана қатыса алады. </w:t>
      </w:r>
    </w:p>
    <w:p>
      <w:pPr>
        <w:spacing w:after="0"/>
        <w:ind w:left="0"/>
        <w:jc w:val="both"/>
      </w:pPr>
      <w:r>
        <w:rPr>
          <w:rFonts w:ascii="Times New Roman"/>
          <w:b w:val="false"/>
          <w:i/>
          <w:color w:val="000000"/>
          <w:sz w:val="28"/>
        </w:rPr>
        <w:t xml:space="preserve">       Әзербайжан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Тәуелсiз Мемлекеттер Достастығына қатысушы мемлекеттер аумақтарында терроризмге қарсы бiрлескен iс-шараларды ұйымдастыру және өткiзу тәртiбi жөнiндегi ереженi бекiту туралы Хаттаманың жобасына </w:t>
      </w:r>
      <w:r>
        <w:br/>
      </w:r>
      <w:r>
        <w:rPr>
          <w:rFonts w:ascii="Times New Roman"/>
          <w:b/>
          <w:i w:val="false"/>
          <w:color w:val="000000"/>
        </w:rPr>
        <w:t xml:space="preserve">
Грузия ескертпесi </w:t>
      </w:r>
    </w:p>
    <w:p>
      <w:pPr>
        <w:spacing w:after="0"/>
        <w:ind w:left="0"/>
        <w:jc w:val="both"/>
      </w:pPr>
      <w:r>
        <w:rPr>
          <w:rFonts w:ascii="Times New Roman"/>
          <w:b w:val="false"/>
          <w:i w:val="false"/>
          <w:color w:val="000000"/>
          <w:sz w:val="28"/>
        </w:rPr>
        <w:t xml:space="preserve">      Грузия мына ескертулер мен ұсыныстарды ескере отырып, жобаны тұтастай қолдайды: </w:t>
      </w:r>
      <w:r>
        <w:br/>
      </w:r>
      <w:r>
        <w:rPr>
          <w:rFonts w:ascii="Times New Roman"/>
          <w:b w:val="false"/>
          <w:i w:val="false"/>
          <w:color w:val="000000"/>
          <w:sz w:val="28"/>
        </w:rPr>
        <w:t xml:space="preserve">
      - 4.1-тармақтың бiрiншi абзацындағы "...келiсiм бойынша..." сөзi "...жазбаша хабарландыру..." сөздерiмен алмастырылсын және абзац осымен аяқталсын; </w:t>
      </w:r>
      <w:r>
        <w:br/>
      </w:r>
      <w:r>
        <w:rPr>
          <w:rFonts w:ascii="Times New Roman"/>
          <w:b w:val="false"/>
          <w:i w:val="false"/>
          <w:color w:val="000000"/>
          <w:sz w:val="28"/>
        </w:rPr>
        <w:t xml:space="preserve">
      - 5.3-тармақтың екiншi абзацындағы "...сұрау салынатын..." сөздерiнiң орнына "...сұрау салатын..." сөздерi қойылсын. </w:t>
      </w:r>
    </w:p>
    <w:p>
      <w:pPr>
        <w:spacing w:after="0"/>
        <w:ind w:left="0"/>
        <w:jc w:val="left"/>
      </w:pPr>
      <w:r>
        <w:rPr>
          <w:rFonts w:ascii="Times New Roman"/>
          <w:b/>
          <w:i w:val="false"/>
          <w:color w:val="000000"/>
        </w:rPr>
        <w:t xml:space="preserve"> Тәуелсiз Мемлекеттер Достастығына қатысушы мемлекеттер аумақтарында терроризмге қарсы бiрлескен iс-шараларды ұйымдастыру және өткiзу тәртiбi жөнiндегi ереженi бекiту туралы Хаттамаға Ресей Федерациясының </w:t>
      </w:r>
      <w:r>
        <w:br/>
      </w:r>
      <w:r>
        <w:rPr>
          <w:rFonts w:ascii="Times New Roman"/>
          <w:b/>
          <w:i w:val="false"/>
          <w:color w:val="000000"/>
        </w:rPr>
        <w:t xml:space="preserve">
Ескертпелері </w:t>
      </w:r>
    </w:p>
    <w:p>
      <w:pPr>
        <w:spacing w:after="0"/>
        <w:ind w:left="0"/>
        <w:jc w:val="both"/>
      </w:pPr>
      <w:r>
        <w:rPr>
          <w:rFonts w:ascii="Times New Roman"/>
          <w:b w:val="false"/>
          <w:i w:val="false"/>
          <w:color w:val="000000"/>
          <w:sz w:val="28"/>
        </w:rPr>
        <w:t xml:space="preserve">      Осы Хаттамамен бекiтiлген Тәуелсiз Мемлекеттер Достастығына қатысушы мемлекеттер аумақтарында терроризмге қарсы iс-шараларды ұйымдастыру және өткiзу тәртiбi жөнiндегi ереженi қолданған кезде Ресей Федерациясы мыналарды негiзге алады: </w:t>
      </w:r>
      <w:r>
        <w:br/>
      </w:r>
      <w:r>
        <w:rPr>
          <w:rFonts w:ascii="Times New Roman"/>
          <w:b w:val="false"/>
          <w:i w:val="false"/>
          <w:color w:val="000000"/>
          <w:sz w:val="28"/>
        </w:rPr>
        <w:t xml:space="preserve">
      1. Ресей Тарабы арнайы терроризмге қарсы құрылымдарының құрамына кiретiн әскери қызметшiлерге және өзге де тұлғаларға қатысты және Тәуелсiз Мемлекеттер Достастығына қатысушы мемлекеттер аумақтарында терроризмге қарсы бiрлескен iс-шараларды өткiзуге қатысушыларға аталған iс-шаралар аумақтарында өткен Тараптардың заңнамасы қолданылмайды. Қандай жағдайда да олар Ресей Республикасының юрисдикциясында болады. </w:t>
      </w:r>
      <w:r>
        <w:br/>
      </w:r>
      <w:r>
        <w:rPr>
          <w:rFonts w:ascii="Times New Roman"/>
          <w:b w:val="false"/>
          <w:i w:val="false"/>
          <w:color w:val="000000"/>
          <w:sz w:val="28"/>
        </w:rPr>
        <w:t xml:space="preserve">
      2. Ресей Тарабының арнайы терроризмге қарсы құрылымдарының арнайы құралдары мен қамтамасыз ету материалдары Peceй Федерациясының меншiгi болып табылады және ұсталуға жатпайды және (немесе) қандай түрде де сұрау салатын Тарап иелiгiне шығарылмайды. </w:t>
      </w:r>
      <w:r>
        <w:br/>
      </w:r>
      <w:r>
        <w:rPr>
          <w:rFonts w:ascii="Times New Roman"/>
          <w:b w:val="false"/>
          <w:i w:val="false"/>
          <w:color w:val="000000"/>
          <w:sz w:val="28"/>
        </w:rPr>
        <w:t xml:space="preserve">
      3. Сұрау салатын Тарап Ресей Тарабына терроризмге қарсы бiрлескен iс-шаралар өткiзудi сұрай отырып, Хаттаманың құрамдас бөлiгi, өзi үшiн мiндеттi болып табылатын осы ескертпе қабыл алады.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