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e16f" w14:textId="66be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9 сәуiрдегi N 2940 Жарлығына толықтырулар мен өзгерiстер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сәуірдегі N 474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1996 жылғы 9 сәуiрдегi N 2940 Жарлығына толықтырулар мен өзгерiстер енгiзу туралы" Қазақстан Республикасының Президентi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 Президентiнiң </w:t>
      </w:r>
      <w:r>
        <w:br/>
      </w:r>
      <w:r>
        <w:rPr>
          <w:rFonts w:ascii="Times New Roman"/>
          <w:b/>
          <w:i w:val="false"/>
          <w:color w:val="000000"/>
        </w:rPr>
        <w:t xml:space="preserve">
1996 жылғы 9 сәуiрдегi N 2940 Жарлығына </w:t>
      </w:r>
      <w:r>
        <w:br/>
      </w:r>
      <w:r>
        <w:rPr>
          <w:rFonts w:ascii="Times New Roman"/>
          <w:b/>
          <w:i w:val="false"/>
          <w:color w:val="000000"/>
        </w:rPr>
        <w:t xml:space="preserve">
толықтырулар мен өзгерiстер енгiзу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1.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мәселелерi туралы" Қазақстан Республикасы Президентiнiң 1996 жылғы 9 сәуiрдегi N 2940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1996 ж., N 14, 109-құжат) мынадай толықтырулар мен өзгерiстер енгiзiлсiн: </w:t>
      </w:r>
      <w:r>
        <w:br/>
      </w:r>
      <w:r>
        <w:rPr>
          <w:rFonts w:ascii="Times New Roman"/>
          <w:b w:val="false"/>
          <w:i w:val="false"/>
          <w:color w:val="000000"/>
          <w:sz w:val="28"/>
        </w:rPr>
        <w:t xml:space="preserve">
      кiрiспедегi "Қазақстан Республикасының халықаралық шарттары мен уағдаластықтарын" деген сөздерден кейiн, тақырыптағы және 1 және 2-тармақтардағы "уағдаластықтарды" деген сөзден кейiн ", сондай-ақ Қазақстан Республикасы мүшесi болып табылатын халықаралық ұйымдардың шешiмдерiн" деген сөздермен толықтырылсын; </w:t>
      </w:r>
      <w:r>
        <w:br/>
      </w:r>
      <w:r>
        <w:rPr>
          <w:rFonts w:ascii="Times New Roman"/>
          <w:b w:val="false"/>
          <w:i w:val="false"/>
          <w:color w:val="000000"/>
          <w:sz w:val="28"/>
        </w:rPr>
        <w:t xml:space="preserve">
      1 және 2-тармақтардағы "iске асырудың тәртiбi жөнiндегi Ереже" деген сөздер "iске асыру ережесi" деген сөздермен ауыстырылсын, "Ережеде белгiленген" деген сөздер өзгерiссiз қалдырылсын; </w:t>
      </w:r>
      <w:r>
        <w:br/>
      </w:r>
      <w:r>
        <w:rPr>
          <w:rFonts w:ascii="Times New Roman"/>
          <w:b w:val="false"/>
          <w:i w:val="false"/>
          <w:color w:val="000000"/>
          <w:sz w:val="28"/>
        </w:rPr>
        <w:t xml:space="preserve">
      2 және 3-тармақтардағы ", мемлекеттiк комитеттерi" деген сөздер алынып тасталсын; </w:t>
      </w:r>
      <w:r>
        <w:br/>
      </w:r>
      <w:r>
        <w:rPr>
          <w:rFonts w:ascii="Times New Roman"/>
          <w:b w:val="false"/>
          <w:i w:val="false"/>
          <w:color w:val="000000"/>
          <w:sz w:val="28"/>
        </w:rPr>
        <w:t xml:space="preserve">
      3-тармақтағы "мемлекеттiк органдар" және "мемлекеттiк органдардың басшылары" деген сөздерден кейiн "және бiрлескен үкiметаралық комиссиялардың қазақстандық бөлігінің тең төрағалары" деген сөздермен толықтырылсын; </w:t>
      </w:r>
      <w:r>
        <w:br/>
      </w:r>
      <w:r>
        <w:rPr>
          <w:rFonts w:ascii="Times New Roman"/>
          <w:b w:val="false"/>
          <w:i w:val="false"/>
          <w:color w:val="000000"/>
          <w:sz w:val="28"/>
        </w:rPr>
        <w:t xml:space="preserve">
      4-тармақтағы "мемлекеттiк органдардың басшылары" деген сөздерден кейiн "және бiрлескен үкiметаралық комиссиялардың Қазақстандық бөлiгiнiң тең төрағалары" деген сөздермен толықтырылсын; </w:t>
      </w:r>
      <w:r>
        <w:br/>
      </w:r>
      <w:r>
        <w:rPr>
          <w:rFonts w:ascii="Times New Roman"/>
          <w:b w:val="false"/>
          <w:i w:val="false"/>
          <w:color w:val="000000"/>
          <w:sz w:val="28"/>
        </w:rPr>
        <w:t xml:space="preserve">
      жоғарыда аталған Жарлықпен бекiтiлген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тәртiбi туралы ережеде: </w:t>
      </w:r>
      <w:r>
        <w:br/>
      </w:r>
      <w:r>
        <w:rPr>
          <w:rFonts w:ascii="Times New Roman"/>
          <w:b w:val="false"/>
          <w:i w:val="false"/>
          <w:color w:val="000000"/>
          <w:sz w:val="28"/>
        </w:rPr>
        <w:t xml:space="preserve">
      тақырыпта және 1-тармақта: </w:t>
      </w:r>
      <w:r>
        <w:br/>
      </w:r>
      <w:r>
        <w:rPr>
          <w:rFonts w:ascii="Times New Roman"/>
          <w:b w:val="false"/>
          <w:i w:val="false"/>
          <w:color w:val="000000"/>
          <w:sz w:val="28"/>
        </w:rPr>
        <w:t xml:space="preserve">
      "тәртiбi туралы Ереже" деген сөздер "ережесi" деген сөзбен ауыстырылсын, "Осы Ереже" деген сөздер өзгерiссiз қалдырылсын; </w:t>
      </w:r>
      <w:r>
        <w:br/>
      </w:r>
      <w:r>
        <w:rPr>
          <w:rFonts w:ascii="Times New Roman"/>
          <w:b w:val="false"/>
          <w:i w:val="false"/>
          <w:color w:val="000000"/>
          <w:sz w:val="28"/>
        </w:rPr>
        <w:t xml:space="preserve">
      "уағдаластықтарды" деген сөзден кейiн ", сондай-ақ Қазақстан Республикасы мүшесi болып табылатын халықаралық ұйымдардың шешiмдерiн" деген сөздермен толықтырылсын;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 мүшесi болып табылатын халықаралық ұйымдардың шешiмдерi" (бұдан әрi - халықаралық ұйымдардың шешiмдерi) деген ұғыммен халықаралық ұйымдар органдарының олардың жарғылық құжаттарында көзделген тәртiппен қабылдаған шешiмдерi түсiндiріледi"; </w:t>
      </w:r>
      <w:r>
        <w:br/>
      </w:r>
      <w:r>
        <w:rPr>
          <w:rFonts w:ascii="Times New Roman"/>
          <w:b w:val="false"/>
          <w:i w:val="false"/>
          <w:color w:val="000000"/>
          <w:sz w:val="28"/>
        </w:rPr>
        <w:t xml:space="preserve">
      4 және 5-тармақтар мынадай редакцияда жазылсын: </w:t>
      </w:r>
      <w:r>
        <w:br/>
      </w:r>
      <w:r>
        <w:rPr>
          <w:rFonts w:ascii="Times New Roman"/>
          <w:b w:val="false"/>
          <w:i w:val="false"/>
          <w:color w:val="000000"/>
          <w:sz w:val="28"/>
        </w:rPr>
        <w:t xml:space="preserve">
      "4. Шарттарда және уағдаластықтарда, сондай-ақ халықаралық ұйымдардың шешiмдерiнде айқындалған мәселелер өздерiнiң құзiретiне енетін Қазақстан Республикасының министрлiктерi мен өзге де орталық атқарушы органдары, сондай-ақ Қазақстан Республикасының Президентiне тiкелей бағынатын және есеп беретiн мемлекеттiк органдар (бұдан әрi - Қазақстан Республикасының органдары) және бiрлескен үкiметаралық комиссиялардың қазақстандық бөлiгiнiң тең төрағалары аталған шарттар мен уағдаластықтар, сондай-ақ халықаралық ұйымдардың шешiмдерi бойынша Қазақстан тарапы қабылдаған мiндеттемелердiң орындалуын тiкелей қамтамасыз етедi. Осы мақсатта аталған органдар белгiленген уағдаластықтар бар шарттың немесе құжаттың мәтiнiн алғаннан кейiн екі апта мерзiмде солар бойынша қабылданған мiндеттемелердi орындау жөнiнде нақты іс-шаралар әзiрлейдi және оларды iске асыру жөнiнде Қазақстан Республикасының Сыртқы iстер министрлiгiне ұсыныстар енгiзедi. </w:t>
      </w:r>
      <w:r>
        <w:br/>
      </w:r>
      <w:r>
        <w:rPr>
          <w:rFonts w:ascii="Times New Roman"/>
          <w:b w:val="false"/>
          <w:i w:val="false"/>
          <w:color w:val="000000"/>
          <w:sz w:val="28"/>
        </w:rPr>
        <w:t xml:space="preserve">
      5. Қазақстан Республикасының Сыртқы iстер министрлiгi Қазақстан Республикасының мүдделi органдарының ұсыныстарын қорытындылауды қамтамасыз етедi және екi апта мерзiмде нақты мерзiмдер мен тiкелей орындаушыларды көрсете отырып, жасалған шарттарды, қол жеткiзiлген уағдаластықтарды, сондай-ақ халықаралық ұйымдардың шешiмдерiн iске асыру жөнiндегi iс-шаралар жоспарын бекiту туралы Қазақстан Республикасының Премьер-Министрi өкiмiнің жобасын әзiрлейдi және оны белгiленген тәртіппен Қазақстан Республикасы Премьер-Министрiнiң Кеңсесiне енгiзедi";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7-тармақтағы "Үкiметiнiң қаулысымен" деген сөздер "Премьер-Министрінің өкiмiмен" деген сөздермен ауыстырылсын; </w:t>
      </w:r>
      <w:r>
        <w:br/>
      </w:r>
      <w:r>
        <w:rPr>
          <w:rFonts w:ascii="Times New Roman"/>
          <w:b w:val="false"/>
          <w:i w:val="false"/>
          <w:color w:val="000000"/>
          <w:sz w:val="28"/>
        </w:rPr>
        <w:t xml:space="preserve">
      8, 10, 11, 12-тармақтардағы "қол жеткен уағдаластықтарды", "уағдаластықтарды", "қол жеткен уағдаластықтарын" деген сөздерден кейiн сондай-ақ халықаралық ұйымдардың шешiмдерiн" деген сөздермен толықтырылсын; </w:t>
      </w:r>
      <w:r>
        <w:br/>
      </w:r>
      <w:r>
        <w:rPr>
          <w:rFonts w:ascii="Times New Roman"/>
          <w:b w:val="false"/>
          <w:i w:val="false"/>
          <w:color w:val="000000"/>
          <w:sz w:val="28"/>
        </w:rPr>
        <w:t xml:space="preserve">
      10-тармақтың үшiншi абзац мынадай редакцияда жазылсын: </w:t>
      </w:r>
      <w:r>
        <w:br/>
      </w:r>
      <w:r>
        <w:rPr>
          <w:rFonts w:ascii="Times New Roman"/>
          <w:b w:val="false"/>
          <w:i w:val="false"/>
          <w:color w:val="000000"/>
          <w:sz w:val="28"/>
        </w:rPr>
        <w:t>
      "Бiрлескен үкiметаралық комиссиялардың қазақстандық бөлiгi өз жұмысында "Шет елдермен ынтымақтастық жөнiндегi бiрлескен үкiметаралық комиссиялардың (комитеттердiң, кеңестердiң) қазақстандық бөлiгi туралы ереженi бекiту туралы" Қазақстан Республикасы Үкiметiнiң 2002 жылғы 12 желтоқсандағы N 1304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Шет елдермен ынтымақтастық жөнiндегi бiрлескен үкiметаралық комиссиялардың (комитеттердің, кеңестердiң) қазақстандық бөлiгi туралы ереженi басшылыққа алады". </w:t>
      </w:r>
      <w:r>
        <w:br/>
      </w:r>
      <w:r>
        <w:rPr>
          <w:rFonts w:ascii="Times New Roman"/>
          <w:b w:val="false"/>
          <w:i w:val="false"/>
          <w:color w:val="000000"/>
          <w:sz w:val="28"/>
        </w:rPr>
        <w:t xml:space="preserve">
      2. Осы Жарлық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