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2b3a" w14:textId="fac2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21 сәуiрдегi N 368 және 2000 жылғы 31 шiлдедегi N 1165 қаулыларына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сәуірдегі N 413 қаулысы. Күші жойылды - Қазақстан Республикасы Үкіметінің 2022 жылғы 25 наурыздағы № 160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Үкiметiнiң жанындағы Мемлекеттiк ономастика комиссиясы туралы" Қазақстан Республикасы Үкiметінiң 1998 жылғы 21 сәуiрдегі N 368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1998 ж., N 12, 99-құжат):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Yкiметiнiң жанындағы Мемлекеттік ономастика комиссиясы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 "Ақпарат және қоғамдық келiсiм" деген сөздер "Мәдениет"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 Үкiметiнiң жанындағы Мемлекеттiк ономастика комиссиясының құрамына мыналар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Қасейiнов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Дүйсен Қорабайұлы                  Мәдениет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Қойгелдиев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Мәмбет Құлжабайұлы                 Бiлiм және ғылым министрлiгінiң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Ш. Уәлиханов атындағы Тарих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және этнология институтының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директоры,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   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Жұмаханұлы                Мәдениет министрлiгi Тiлдердi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дамыту жөнiндегi департаментінiң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Сейдiмбек 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Ақселеу Сланұлы                    Бiлiм және ғылым министрлігінiң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Л. Гумилев атындағы Еуразия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ұлттық университетiнiң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"Керiмбаев                       - Қожа Ахмет Йассауи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Есенгелдi                          Халықаралық қазақ-түрiк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университетiнiң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"Керiмбаев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Есенгелдi                          Бiлiм және ғылым министрлiгiнiң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M. Әуезов атындағы Оңтүстiк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Қазақстан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университетінiң профессоры";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құрамнан: Мұхтар Абрарұлы Құл-Мұхаммед, Арыстанбек Нұрмаханұлы Нұрмаханов, Телқожа Жанұзақов, Анатолий Степанович Гурский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қаулы қол қойылған күнінен бастап күшінe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