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5c0b" w14:textId="fdc5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7 мамырдағы N 504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наурыздағы N 373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1995 жылғы 17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"Қолма-қол шетел валютасымен бөлшек сауданы және қызмет көрсетуге байланысты қызметті жүзеге асыруға қойылатын біліктілік талаптарын бекіту туралы" Қазақстан Республикасы Үкіметінің 2002 жылғы 7 мамырдағы N 504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13, 135-құжат)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