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5ea8" w14:textId="1e15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қызмет көрсетуді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наурыздағы N 372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Оларды сатып алудың маңызды стратегиялық мәні бар ретінде мемлекетке тиесілі мемлекеттік акциялар пакеті бар ұлттық компаниялар мен ұйымдардың Ганновер-2004 жәрмеңкесіне қатысуын ұйымдастыру жөніндегі қызмет көрсетуді беруші болып "Шағын кәсіпкерлік жөніндегі республикалық ақпараттық-көрме орталығы" жабық акционерлік қоғамы белгіленсін.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