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78df" w14:textId="c787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орнықты даму жөнiндегi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19 наурыздағы N 345 қаулысы. Күші жойылды - Қазақстан Республикасы Үкіметінің 2014 жылғы 4 қыркүйектегі № 970 қаулысымен</w:t>
      </w:r>
    </w:p>
    <w:p>
      <w:pPr>
        <w:spacing w:after="0"/>
        <w:ind w:left="0"/>
        <w:jc w:val="both"/>
      </w:pPr>
      <w:bookmarkStart w:name="z12"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орнықты дамуға тиiмдi көшуi үшiн мемлекеттiк саясатты қалыптастыру, ведомствоаралық үйлестiрудi және сектораралық ықпалдасуды күшейту жөнiндегi ұсыныстарды әзiрлеу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Қосымшаға сәйкес құрамда Қазақстан Республикасының Үкiметi жанындағы Қазақстан Республикасының орнықты даму жөнiндегi кеңесi (бұдан әрi - Кеңес) құрылсын. </w:t>
      </w:r>
    </w:p>
    <w:bookmarkEnd w:id="1"/>
    <w:bookmarkStart w:name="z2" w:id="2"/>
    <w:p>
      <w:pPr>
        <w:spacing w:after="0"/>
        <w:ind w:left="0"/>
        <w:jc w:val="both"/>
      </w:pPr>
      <w:r>
        <w:rPr>
          <w:rFonts w:ascii="Times New Roman"/>
          <w:b w:val="false"/>
          <w:i w:val="false"/>
          <w:color w:val="000000"/>
          <w:sz w:val="28"/>
        </w:rPr>
        <w:t xml:space="preserve">
      2. Қоса берiлiп отырған Кеңес туралы ереже бекiтiлсiн. </w:t>
      </w:r>
    </w:p>
    <w:bookmarkEnd w:id="2"/>
    <w:bookmarkStart w:name="z3" w:id="3"/>
    <w:p>
      <w:pPr>
        <w:spacing w:after="0"/>
        <w:ind w:left="0"/>
        <w:jc w:val="both"/>
      </w:pPr>
      <w:r>
        <w:rPr>
          <w:rFonts w:ascii="Times New Roman"/>
          <w:b w:val="false"/>
          <w:i w:val="false"/>
          <w:color w:val="000000"/>
          <w:sz w:val="28"/>
        </w:rPr>
        <w:t xml:space="preserve">
      3. Мыналардың: </w:t>
      </w:r>
      <w:r>
        <w:br/>
      </w:r>
      <w:r>
        <w:rPr>
          <w:rFonts w:ascii="Times New Roman"/>
          <w:b w:val="false"/>
          <w:i w:val="false"/>
          <w:color w:val="000000"/>
          <w:sz w:val="28"/>
        </w:rPr>
        <w:t>
      1) "Рио+10" тұрақты даму жөнiндегi Бiрiккен Ұлттар Ұйымының Дүниежүзiлiк Саммитiне дайындық және 21-ғасырға арналған Қазақстандық Күн Тәртiбiн әзiрлеу жөнiндегi ведомствоаралық комиссияны құру туралы" Қазақстан Республикасы Үкiметiнiң 2002 жылғы 15 сәуiрдегi N 430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2) "Қазақстан Республикасы Үкiметiнiң кейбiр шешiмдерiне өзгерiстер енгiзу туралы" Қазақстан Республикасы Үкiметiнiң 2003 жылғы 12 қыркүйектегi N 922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ПҮКЖ-ы, 2003 ж., N 37, 374-құжат) бекітілген Қазақстан Республикасы Үкiметiнiң кейбiр шешiмдерiне өзгерiстердiң 4-тармағының күші жойылды деп танылсын. </w:t>
      </w:r>
    </w:p>
    <w:bookmarkEnd w:id="3"/>
    <w:bookmarkStart w:name="z4" w:id="4"/>
    <w:p>
      <w:pPr>
        <w:spacing w:after="0"/>
        <w:ind w:left="0"/>
        <w:jc w:val="both"/>
      </w:pPr>
      <w:r>
        <w:rPr>
          <w:rFonts w:ascii="Times New Roman"/>
          <w:b w:val="false"/>
          <w:i w:val="false"/>
          <w:color w:val="000000"/>
          <w:sz w:val="28"/>
        </w:rPr>
        <w:t>
      4. Осы қаулы қол қойылған күнінен бастап күшiне енедi.</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19 наурыздағы </w:t>
      </w:r>
      <w:r>
        <w:br/>
      </w:r>
      <w:r>
        <w:rPr>
          <w:rFonts w:ascii="Times New Roman"/>
          <w:b w:val="false"/>
          <w:i w:val="false"/>
          <w:color w:val="000000"/>
          <w:sz w:val="28"/>
        </w:rPr>
        <w:t xml:space="preserve">
N 345 қаулысына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Қазақстан Республикасының орнықты даму жөніндегі кеңесінің</w:t>
      </w:r>
      <w:r>
        <w:br/>
      </w:r>
      <w:r>
        <w:rPr>
          <w:rFonts w:ascii="Times New Roman"/>
          <w:b/>
          <w:i w:val="false"/>
          <w:color w:val="000000"/>
        </w:rPr>
        <w:t>
құрамы</w:t>
      </w:r>
    </w:p>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Премьер-Министрі, төраға</w:t>
      </w:r>
      <w:r>
        <w:br/>
      </w:r>
      <w:r>
        <w:rPr>
          <w:rFonts w:ascii="Times New Roman"/>
          <w:b w:val="false"/>
          <w:i w:val="false"/>
          <w:color w:val="000000"/>
          <w:sz w:val="28"/>
        </w:rPr>
        <w:t>
      Қазақстан Республикасы Премьер-Министрінің орынбасары, төрағаның орынбасары</w:t>
      </w:r>
      <w:r>
        <w:br/>
      </w:r>
      <w:r>
        <w:rPr>
          <w:rFonts w:ascii="Times New Roman"/>
          <w:b w:val="false"/>
          <w:i w:val="false"/>
          <w:color w:val="000000"/>
          <w:sz w:val="28"/>
        </w:rPr>
        <w:t>
      Қазақстан Республикасының Еңбек және халықты әлеуметтік қорғау министрі, төрағаның орынбасары</w:t>
      </w:r>
      <w:r>
        <w:br/>
      </w:r>
      <w:r>
        <w:rPr>
          <w:rFonts w:ascii="Times New Roman"/>
          <w:b w:val="false"/>
          <w:i w:val="false"/>
          <w:color w:val="000000"/>
          <w:sz w:val="28"/>
        </w:rPr>
        <w:t>
      Қазақстан Республикасының Экономика және бюджеттік жоспарлау министрі, төрағаның орынбасары</w:t>
      </w:r>
      <w:r>
        <w:br/>
      </w:r>
      <w:r>
        <w:rPr>
          <w:rFonts w:ascii="Times New Roman"/>
          <w:b w:val="false"/>
          <w:i w:val="false"/>
          <w:color w:val="000000"/>
          <w:sz w:val="28"/>
        </w:rPr>
        <w:t>
      Қазақстан Республикасының Қоршаған орта және су ресурстары министрі, төрағаның орынбасары</w:t>
      </w:r>
      <w:r>
        <w:br/>
      </w:r>
      <w:r>
        <w:rPr>
          <w:rFonts w:ascii="Times New Roman"/>
          <w:b w:val="false"/>
          <w:i w:val="false"/>
          <w:color w:val="000000"/>
          <w:sz w:val="28"/>
        </w:rPr>
        <w:t>
      Қазақстан Республикасы Қоршаған орта және су ресурстары министрлігі Стратегиялық жоспарлау және мониторинг департаментінің директоры, хатшы</w:t>
      </w:r>
    </w:p>
    <w:bookmarkStart w:name="z13" w:id="6"/>
    <w:p>
      <w:pPr>
        <w:spacing w:after="0"/>
        <w:ind w:left="0"/>
        <w:jc w:val="both"/>
      </w:pPr>
      <w:r>
        <w:rPr>
          <w:rFonts w:ascii="Times New Roman"/>
          <w:b w:val="false"/>
          <w:i w:val="false"/>
          <w:color w:val="000000"/>
          <w:sz w:val="28"/>
        </w:rPr>
        <w:t>
Кеңес мүшелері:</w:t>
      </w:r>
    </w:p>
    <w:bookmarkEnd w:id="6"/>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Республикасының Индустрия және жаңа технологиялар министрі </w:t>
      </w:r>
      <w:r>
        <w:br/>
      </w:r>
      <w:r>
        <w:rPr>
          <w:rFonts w:ascii="Times New Roman"/>
          <w:b w:val="false"/>
          <w:i w:val="false"/>
          <w:color w:val="000000"/>
          <w:sz w:val="28"/>
        </w:rPr>
        <w:t>
      Қазақстан Республикасы Премьер-Министрінің орынбасары – Қазақстан Республикасының Қаржы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xml:space="preserve">
      Қазақстан Республикасының Әділет министрі </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Денсаулық сақтау министрі</w:t>
      </w:r>
      <w:r>
        <w:br/>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Қазақстан Республикасының Көлік және коммуникация министрі</w:t>
      </w:r>
      <w:r>
        <w:br/>
      </w:r>
      <w:r>
        <w:rPr>
          <w:rFonts w:ascii="Times New Roman"/>
          <w:b w:val="false"/>
          <w:i w:val="false"/>
          <w:color w:val="000000"/>
          <w:sz w:val="28"/>
        </w:rPr>
        <w:t>
      Қазақстан Республикасының Мәдениет министрі</w:t>
      </w:r>
      <w:r>
        <w:br/>
      </w:r>
      <w:r>
        <w:rPr>
          <w:rFonts w:ascii="Times New Roman"/>
          <w:b w:val="false"/>
          <w:i w:val="false"/>
          <w:color w:val="000000"/>
          <w:sz w:val="28"/>
        </w:rPr>
        <w:t>
      Қазақстан Республикасының Мұнай және газ министрі</w:t>
      </w:r>
      <w:r>
        <w:br/>
      </w:r>
      <w:r>
        <w:rPr>
          <w:rFonts w:ascii="Times New Roman"/>
          <w:b w:val="false"/>
          <w:i w:val="false"/>
          <w:color w:val="000000"/>
          <w:sz w:val="28"/>
        </w:rPr>
        <w:t>
      Қазақстан Республикасының Сыртқы істер министрі</w:t>
      </w:r>
      <w:r>
        <w:br/>
      </w:r>
      <w:r>
        <w:rPr>
          <w:rFonts w:ascii="Times New Roman"/>
          <w:b w:val="false"/>
          <w:i w:val="false"/>
          <w:color w:val="000000"/>
          <w:sz w:val="28"/>
        </w:rPr>
        <w:t>
      Қазақстан Республикасының Төтенше жағдайлар министрі</w:t>
      </w:r>
      <w:r>
        <w:br/>
      </w:r>
      <w:r>
        <w:rPr>
          <w:rFonts w:ascii="Times New Roman"/>
          <w:b w:val="false"/>
          <w:i w:val="false"/>
          <w:color w:val="000000"/>
          <w:sz w:val="28"/>
        </w:rPr>
        <w:t>
      Қазақстан Республикасының Өңірлік даму министрі</w:t>
      </w:r>
      <w:r>
        <w:br/>
      </w:r>
      <w:r>
        <w:rPr>
          <w:rFonts w:ascii="Times New Roman"/>
          <w:b w:val="false"/>
          <w:i w:val="false"/>
          <w:color w:val="000000"/>
          <w:sz w:val="28"/>
        </w:rPr>
        <w:t xml:space="preserve">
      Қазақстан Республикасы Бәсекелестікті қорғау агенттігінің (Монополияға қарсы агенттік) төрағасы </w:t>
      </w:r>
      <w:r>
        <w:br/>
      </w:r>
      <w:r>
        <w:rPr>
          <w:rFonts w:ascii="Times New Roman"/>
          <w:b w:val="false"/>
          <w:i w:val="false"/>
          <w:color w:val="000000"/>
          <w:sz w:val="28"/>
        </w:rPr>
        <w:t>
      Қазақстан Республикасы Статистика агенттігінің төрағасы</w:t>
      </w:r>
      <w:r>
        <w:br/>
      </w:r>
      <w:r>
        <w:rPr>
          <w:rFonts w:ascii="Times New Roman"/>
          <w:b w:val="false"/>
          <w:i w:val="false"/>
          <w:color w:val="000000"/>
          <w:sz w:val="28"/>
        </w:rPr>
        <w:t>
      Қазақстан Республикасы Табиғи монополияларды реттеу агенттігінің төрағасы</w:t>
      </w:r>
      <w:r>
        <w:br/>
      </w:r>
      <w:r>
        <w:rPr>
          <w:rFonts w:ascii="Times New Roman"/>
          <w:b w:val="false"/>
          <w:i w:val="false"/>
          <w:color w:val="000000"/>
          <w:sz w:val="28"/>
        </w:rPr>
        <w:t>
      Қазақстан Республикасы Ұлттық ғарыш агенттігінің төрағасы</w:t>
      </w:r>
      <w:r>
        <w:br/>
      </w:r>
      <w:r>
        <w:rPr>
          <w:rFonts w:ascii="Times New Roman"/>
          <w:b w:val="false"/>
          <w:i w:val="false"/>
          <w:color w:val="000000"/>
          <w:sz w:val="28"/>
        </w:rPr>
        <w:t>
      Қазақстан Республикасы Мемлекеттік қызмет істері агенттігінің төрағасы (келісім бойынша)</w:t>
      </w:r>
      <w:r>
        <w:br/>
      </w:r>
      <w:r>
        <w:rPr>
          <w:rFonts w:ascii="Times New Roman"/>
          <w:b w:val="false"/>
          <w:i w:val="false"/>
          <w:color w:val="000000"/>
          <w:sz w:val="28"/>
        </w:rPr>
        <w:t xml:space="preserve">
      Қазақстан Республикасы Тұтынушылардың құқықтарын қорғау агенттігінің төрағасы </w:t>
      </w:r>
      <w:r>
        <w:br/>
      </w:r>
      <w:r>
        <w:rPr>
          <w:rFonts w:ascii="Times New Roman"/>
          <w:b w:val="false"/>
          <w:i w:val="false"/>
          <w:color w:val="000000"/>
          <w:sz w:val="28"/>
        </w:rPr>
        <w:t>
      Астана қаласының әкімі (келісім бойынша)</w:t>
      </w:r>
      <w:r>
        <w:br/>
      </w:r>
      <w:r>
        <w:rPr>
          <w:rFonts w:ascii="Times New Roman"/>
          <w:b w:val="false"/>
          <w:i w:val="false"/>
          <w:color w:val="000000"/>
          <w:sz w:val="28"/>
        </w:rPr>
        <w:t>
      Қазақстан Республикасы Парламентінің Мәжілісі Экология және табиғат пайдалану комитетінің төрағасы (келісім бойынша)</w:t>
      </w:r>
      <w:r>
        <w:br/>
      </w:r>
      <w:r>
        <w:rPr>
          <w:rFonts w:ascii="Times New Roman"/>
          <w:b w:val="false"/>
          <w:i w:val="false"/>
          <w:color w:val="000000"/>
          <w:sz w:val="28"/>
        </w:rPr>
        <w:t>
      «Жасыл көпір» әріптестік бағдарламасы бойынша жұмыс тобының жетекшісі (келісім бойынша)</w:t>
      </w:r>
      <w:r>
        <w:br/>
      </w:r>
      <w:r>
        <w:rPr>
          <w:rFonts w:ascii="Times New Roman"/>
          <w:b w:val="false"/>
          <w:i w:val="false"/>
          <w:color w:val="000000"/>
          <w:sz w:val="28"/>
        </w:rPr>
        <w:t>
      «Қазақстан Республикасының орнықты дамуына көмектесу» орталығының директоры (келісім бойынша)</w:t>
      </w:r>
      <w:r>
        <w:br/>
      </w:r>
      <w:r>
        <w:rPr>
          <w:rFonts w:ascii="Times New Roman"/>
          <w:b w:val="false"/>
          <w:i w:val="false"/>
          <w:color w:val="000000"/>
          <w:sz w:val="28"/>
        </w:rPr>
        <w:t>
      «Қазақстан фермерлер одағы» республикалық қоғамдық бірлестігінің президенті (келісім бойынша)</w:t>
      </w:r>
      <w:r>
        <w:br/>
      </w:r>
      <w:r>
        <w:rPr>
          <w:rFonts w:ascii="Times New Roman"/>
          <w:b w:val="false"/>
          <w:i w:val="false"/>
          <w:color w:val="000000"/>
          <w:sz w:val="28"/>
        </w:rPr>
        <w:t>
      Қазақстан Республикасы Ғылым академиясының президенті (келісім бойынша)</w:t>
      </w:r>
      <w:r>
        <w:br/>
      </w:r>
      <w:r>
        <w:rPr>
          <w:rFonts w:ascii="Times New Roman"/>
          <w:b w:val="false"/>
          <w:i w:val="false"/>
          <w:color w:val="000000"/>
          <w:sz w:val="28"/>
        </w:rPr>
        <w:t>
      Қазақстан Республикасы Кәсіподақтар федерациясының төрағасы (келісім бойынша)</w:t>
      </w:r>
      <w:r>
        <w:br/>
      </w:r>
      <w:r>
        <w:rPr>
          <w:rFonts w:ascii="Times New Roman"/>
          <w:b w:val="false"/>
          <w:i w:val="false"/>
          <w:color w:val="000000"/>
          <w:sz w:val="28"/>
        </w:rPr>
        <w:t>
      Қазақстан Республикасының кәсіпкерлері форумының төрағасы (келісім бойынша)</w:t>
      </w:r>
      <w:r>
        <w:br/>
      </w:r>
      <w:r>
        <w:rPr>
          <w:rFonts w:ascii="Times New Roman"/>
          <w:b w:val="false"/>
          <w:i w:val="false"/>
          <w:color w:val="000000"/>
          <w:sz w:val="28"/>
        </w:rPr>
        <w:t>
      Қазақстан Республикасының үкіметтік емес ұйымдары экологиялық форумының төрағасы (келісім бойынша)</w:t>
      </w:r>
      <w:r>
        <w:br/>
      </w:r>
      <w:r>
        <w:rPr>
          <w:rFonts w:ascii="Times New Roman"/>
          <w:b w:val="false"/>
          <w:i w:val="false"/>
          <w:color w:val="000000"/>
          <w:sz w:val="28"/>
        </w:rPr>
        <w:t>
      Біріккен Ұлттар Ұйымының Қазақстандағы Даму бағдарламасы Энергетика және қоршаған орта мен су ресурстары департаментінің басшысы (келісім бойынша)</w:t>
      </w:r>
      <w:r>
        <w:br/>
      </w:r>
      <w:r>
        <w:rPr>
          <w:rFonts w:ascii="Times New Roman"/>
          <w:b w:val="false"/>
          <w:i w:val="false"/>
          <w:color w:val="000000"/>
          <w:sz w:val="28"/>
        </w:rPr>
        <w:t>
      Дүниежүзілік Банктің Қазақстандағы тұрақты өкілі (келісім бойынша)</w:t>
      </w:r>
      <w:r>
        <w:br/>
      </w:r>
      <w:r>
        <w:rPr>
          <w:rFonts w:ascii="Times New Roman"/>
          <w:b w:val="false"/>
          <w:i w:val="false"/>
          <w:color w:val="000000"/>
          <w:sz w:val="28"/>
        </w:rPr>
        <w:t>
      Орнықты дамуға арналған табиғат пайдаланушылардың қазақстандық қауымдастығы Директорлар кеңесінің төрағасы (келісім бойынша)</w:t>
      </w:r>
      <w:r>
        <w:br/>
      </w:r>
      <w:r>
        <w:rPr>
          <w:rFonts w:ascii="Times New Roman"/>
          <w:b w:val="false"/>
          <w:i w:val="false"/>
          <w:color w:val="000000"/>
          <w:sz w:val="28"/>
        </w:rPr>
        <w:t>
      Орнықты өндіріс пен тұтыну орталығының президенті (келісім бойынша)</w:t>
      </w:r>
      <w:r>
        <w:br/>
      </w:r>
      <w:r>
        <w:rPr>
          <w:rFonts w:ascii="Times New Roman"/>
          <w:b w:val="false"/>
          <w:i w:val="false"/>
          <w:color w:val="000000"/>
          <w:sz w:val="28"/>
        </w:rPr>
        <w:t>
      Орталық Азия Өңірлік экологиялық орталығының атқарушы директоры (келісім бойынша)</w:t>
      </w:r>
    </w:p>
    <w:bookmarkStart w:name="z1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19 наурыздағы </w:t>
      </w:r>
      <w:r>
        <w:br/>
      </w:r>
      <w:r>
        <w:rPr>
          <w:rFonts w:ascii="Times New Roman"/>
          <w:b w:val="false"/>
          <w:i w:val="false"/>
          <w:color w:val="000000"/>
          <w:sz w:val="28"/>
        </w:rPr>
        <w:t xml:space="preserve">
N 345 қаулысымен    </w:t>
      </w:r>
      <w:r>
        <w:br/>
      </w:r>
      <w:r>
        <w:rPr>
          <w:rFonts w:ascii="Times New Roman"/>
          <w:b w:val="false"/>
          <w:i w:val="false"/>
          <w:color w:val="000000"/>
          <w:sz w:val="28"/>
        </w:rPr>
        <w:t xml:space="preserve">
бекiтiлген       </w:t>
      </w:r>
    </w:p>
    <w:bookmarkEnd w:id="7"/>
    <w:bookmarkStart w:name="z6" w:id="8"/>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орнықты даму жөнiндегi кеңесi туралы </w:t>
      </w:r>
      <w:r>
        <w:br/>
      </w:r>
      <w:r>
        <w:rPr>
          <w:rFonts w:ascii="Times New Roman"/>
          <w:b/>
          <w:i w:val="false"/>
          <w:color w:val="000000"/>
        </w:rPr>
        <w:t xml:space="preserve">
ереже </w:t>
      </w:r>
    </w:p>
    <w:bookmarkEnd w:id="8"/>
    <w:bookmarkStart w:name="z7" w:id="9"/>
    <w:p>
      <w:pPr>
        <w:spacing w:after="0"/>
        <w:ind w:left="0"/>
        <w:jc w:val="left"/>
      </w:pPr>
      <w:r>
        <w:rPr>
          <w:rFonts w:ascii="Times New Roman"/>
          <w:b/>
          <w:i w:val="false"/>
          <w:color w:val="000000"/>
        </w:rPr>
        <w:t xml:space="preserve"> 
1. Жалпы ережелер </w:t>
      </w:r>
    </w:p>
    <w:bookmarkEnd w:id="9"/>
    <w:p>
      <w:pPr>
        <w:spacing w:after="0"/>
        <w:ind w:left="0"/>
        <w:jc w:val="both"/>
      </w:pPr>
      <w:r>
        <w:rPr>
          <w:rFonts w:ascii="Times New Roman"/>
          <w:b w:val="false"/>
          <w:i w:val="false"/>
          <w:color w:val="000000"/>
          <w:sz w:val="28"/>
        </w:rPr>
        <w:t xml:space="preserve">      1. Қазақстан Республикасының Орнықты даму жөнiндегi кеңесi (бұдан әрi - Кеңес) Қазақстан Республикасының Yкiметi жанындағы консультативтiк-кеңесшi органы болып табылады. </w:t>
      </w:r>
      <w:r>
        <w:br/>
      </w:r>
      <w:r>
        <w:rPr>
          <w:rFonts w:ascii="Times New Roman"/>
          <w:b w:val="false"/>
          <w:i w:val="false"/>
          <w:color w:val="000000"/>
          <w:sz w:val="28"/>
        </w:rPr>
        <w:t xml:space="preserve">
      2. Кеңес қызметiнiң басты мақсаты орнықты даму және мемлекеттiк органдардың, жеке сектордың және қоғамдық ұйымдардың сектораралық ынтымақтастығы негiзiнде орнықты даму жөнiндегi Дүниежүзiлiк саммиттiң шешiмдерiн орындау мәселелерi жөнiндегi мемлекеттiк саясатты қалыптастыруға, сондай-ақ Қазақстан Республикасы дамуының экономикалық, әлеуметтiк және экологиялық секторларының ықпалдасуына жәрдемдесу болып табылады. </w:t>
      </w:r>
      <w:r>
        <w:br/>
      </w:r>
      <w:r>
        <w:rPr>
          <w:rFonts w:ascii="Times New Roman"/>
          <w:b w:val="false"/>
          <w:i w:val="false"/>
          <w:color w:val="000000"/>
          <w:sz w:val="28"/>
        </w:rPr>
        <w:t xml:space="preserve">
      3. Кеңес өз қызметiнде Қазақстан Республикасының Конституциясын, Қазақстан Республикасының заңнамалық кесiмдерiн, Қазақстан Республикасы Президентiнiң кесiмдерiн және Қазақстан Республикасы Үкiметiнiң өзге де нормативтiк құқықтық кесiмдерiн, Қазақстан Республикасы бекiткен халықаралық шарттарды, сондай-ақ осы Ереженi басшылыққа алады. </w:t>
      </w:r>
    </w:p>
    <w:bookmarkStart w:name="z8" w:id="10"/>
    <w:p>
      <w:pPr>
        <w:spacing w:after="0"/>
        <w:ind w:left="0"/>
        <w:jc w:val="left"/>
      </w:pPr>
      <w:r>
        <w:rPr>
          <w:rFonts w:ascii="Times New Roman"/>
          <w:b/>
          <w:i w:val="false"/>
          <w:color w:val="000000"/>
        </w:rPr>
        <w:t xml:space="preserve"> 
2. Кеңес қызметiнiң негiзгi мiндеттерi мен бағыттары </w:t>
      </w:r>
    </w:p>
    <w:bookmarkEnd w:id="10"/>
    <w:p>
      <w:pPr>
        <w:spacing w:after="0"/>
        <w:ind w:left="0"/>
        <w:jc w:val="both"/>
      </w:pPr>
      <w:r>
        <w:rPr>
          <w:rFonts w:ascii="Times New Roman"/>
          <w:b w:val="false"/>
          <w:i w:val="false"/>
          <w:color w:val="000000"/>
          <w:sz w:val="28"/>
        </w:rPr>
        <w:t>      4. Кеңестiң мiндеттерi:</w:t>
      </w:r>
      <w:r>
        <w:br/>
      </w:r>
      <w:r>
        <w:rPr>
          <w:rFonts w:ascii="Times New Roman"/>
          <w:b w:val="false"/>
          <w:i w:val="false"/>
          <w:color w:val="000000"/>
          <w:sz w:val="28"/>
        </w:rPr>
        <w:t>
      1) орнықты даму мақсатына қол жеткiзу жөнiнде елдiң және халықаралық қауымдастықтың күш-жiгерiн шоғырландыру үшiн экономикалық, әлеуметтiк және экологиялық саясатының ықпалдасуына жәрдемдесу;</w:t>
      </w:r>
      <w:r>
        <w:br/>
      </w:r>
      <w:r>
        <w:rPr>
          <w:rFonts w:ascii="Times New Roman"/>
          <w:b w:val="false"/>
          <w:i w:val="false"/>
          <w:color w:val="000000"/>
          <w:sz w:val="28"/>
        </w:rPr>
        <w:t>
      2) орнықты даму қағидаттарының стратегиялық жоспарлауға және әлеуметтiк-экономикалық дамуды басқаруға ықпалдасуына жәрдемдесу;</w:t>
      </w:r>
      <w:r>
        <w:br/>
      </w:r>
      <w:r>
        <w:rPr>
          <w:rFonts w:ascii="Times New Roman"/>
          <w:b w:val="false"/>
          <w:i w:val="false"/>
          <w:color w:val="000000"/>
          <w:sz w:val="28"/>
        </w:rPr>
        <w:t>
      3) орнықты даму саласындағы шешiмдердi орындау, сондай-ақ орнықты дамудың мемлекеттiк, салалық бағдарламаларын, аумақтарды дамытудың 5 жылға арналған бағдарламаларын әзiрлеу және iске асыру жөнiндегi мемлекеттiк органдардың, қоғамның мүдделi топтарының қызметiне жәрдемдесу;</w:t>
      </w:r>
      <w:r>
        <w:br/>
      </w:r>
      <w:r>
        <w:rPr>
          <w:rFonts w:ascii="Times New Roman"/>
          <w:b w:val="false"/>
          <w:i w:val="false"/>
          <w:color w:val="000000"/>
          <w:sz w:val="28"/>
        </w:rPr>
        <w:t>
      4) орнықты дамудың институционалдық құрылымдарының қызметiне жәрдемдесу;</w:t>
      </w:r>
      <w:r>
        <w:br/>
      </w:r>
      <w:r>
        <w:rPr>
          <w:rFonts w:ascii="Times New Roman"/>
          <w:b w:val="false"/>
          <w:i w:val="false"/>
          <w:color w:val="000000"/>
          <w:sz w:val="28"/>
        </w:rPr>
        <w:t>
      5) ұлттық және халықаралық деңгейлерде орнықты даму саласында Қазақстан Республикасының Үкiметiне ұсыныстар енгiзу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2009.10.29 </w:t>
      </w:r>
      <w:r>
        <w:rPr>
          <w:rFonts w:ascii="Times New Roman"/>
          <w:b w:val="false"/>
          <w:i w:val="false"/>
          <w:color w:val="000000"/>
          <w:sz w:val="28"/>
        </w:rPr>
        <w:t>N 1703</w:t>
      </w:r>
      <w:r>
        <w:rPr>
          <w:rFonts w:ascii="Times New Roman"/>
          <w:b w:val="false"/>
          <w:i w:val="false"/>
          <w:color w:val="ff0000"/>
          <w:sz w:val="28"/>
        </w:rPr>
        <w:t xml:space="preserve"> Қаулысымен.</w:t>
      </w:r>
      <w:r>
        <w:br/>
      </w:r>
      <w:r>
        <w:rPr>
          <w:rFonts w:ascii="Times New Roman"/>
          <w:b w:val="false"/>
          <w:i w:val="false"/>
          <w:color w:val="000000"/>
          <w:sz w:val="28"/>
        </w:rPr>
        <w:t xml:space="preserve">
      5. Кеңес функциялары мынадай бағыттар бойынша ұсыныстар әзiрлеу болып табылады: </w:t>
      </w:r>
      <w:r>
        <w:br/>
      </w:r>
      <w:r>
        <w:rPr>
          <w:rFonts w:ascii="Times New Roman"/>
          <w:b w:val="false"/>
          <w:i w:val="false"/>
          <w:color w:val="000000"/>
          <w:sz w:val="28"/>
        </w:rPr>
        <w:t xml:space="preserve">
      1) өндiріс пен тұтынудың орнықты модельдерiн енгiзу; </w:t>
      </w:r>
      <w:r>
        <w:br/>
      </w:r>
      <w:r>
        <w:rPr>
          <w:rFonts w:ascii="Times New Roman"/>
          <w:b w:val="false"/>
          <w:i w:val="false"/>
          <w:color w:val="000000"/>
          <w:sz w:val="28"/>
        </w:rPr>
        <w:t xml:space="preserve">
      2) шөлейттенуге қарсы күрес; </w:t>
      </w:r>
      <w:r>
        <w:br/>
      </w:r>
      <w:r>
        <w:rPr>
          <w:rFonts w:ascii="Times New Roman"/>
          <w:b w:val="false"/>
          <w:i w:val="false"/>
          <w:color w:val="000000"/>
          <w:sz w:val="28"/>
        </w:rPr>
        <w:t xml:space="preserve">
      3) экологиялық және гендерлік аспектiлердi ескере отырып, кедейлiкке қарсы күрес; </w:t>
      </w:r>
      <w:r>
        <w:br/>
      </w:r>
      <w:r>
        <w:rPr>
          <w:rFonts w:ascii="Times New Roman"/>
          <w:b w:val="false"/>
          <w:i w:val="false"/>
          <w:color w:val="000000"/>
          <w:sz w:val="28"/>
        </w:rPr>
        <w:t xml:space="preserve">
      4) биологиялық әртүрлiлiктi және мәдени мұраны сақтау; </w:t>
      </w:r>
      <w:r>
        <w:br/>
      </w:r>
      <w:r>
        <w:rPr>
          <w:rFonts w:ascii="Times New Roman"/>
          <w:b w:val="false"/>
          <w:i w:val="false"/>
          <w:color w:val="000000"/>
          <w:sz w:val="28"/>
        </w:rPr>
        <w:t xml:space="preserve">
      5) орнықты көлiк жүйелерiн дамыту; </w:t>
      </w:r>
      <w:r>
        <w:br/>
      </w:r>
      <w:r>
        <w:rPr>
          <w:rFonts w:ascii="Times New Roman"/>
          <w:b w:val="false"/>
          <w:i w:val="false"/>
          <w:color w:val="000000"/>
          <w:sz w:val="28"/>
        </w:rPr>
        <w:t xml:space="preserve">
      6) шығарындыларды, оның iшiнде парник газдары мен озон бүлдiретiн заттарды азайту; </w:t>
      </w:r>
      <w:r>
        <w:br/>
      </w:r>
      <w:r>
        <w:rPr>
          <w:rFonts w:ascii="Times New Roman"/>
          <w:b w:val="false"/>
          <w:i w:val="false"/>
          <w:color w:val="000000"/>
          <w:sz w:val="28"/>
        </w:rPr>
        <w:t xml:space="preserve">
      7) ауыз суға қол жеткiзу, трансшекаралық, оның iшiнде су проблемаларын шешу; </w:t>
      </w:r>
      <w:r>
        <w:br/>
      </w:r>
      <w:r>
        <w:rPr>
          <w:rFonts w:ascii="Times New Roman"/>
          <w:b w:val="false"/>
          <w:i w:val="false"/>
          <w:color w:val="000000"/>
          <w:sz w:val="28"/>
        </w:rPr>
        <w:t xml:space="preserve">
      8) жаңа және экологиялық қауiпсiз технологияларды пайдалану; </w:t>
      </w:r>
      <w:r>
        <w:br/>
      </w:r>
      <w:r>
        <w:rPr>
          <w:rFonts w:ascii="Times New Roman"/>
          <w:b w:val="false"/>
          <w:i w:val="false"/>
          <w:color w:val="000000"/>
          <w:sz w:val="28"/>
        </w:rPr>
        <w:t xml:space="preserve">
      9) энергия тиiмділiгi және энергия үнемдеу; </w:t>
      </w:r>
      <w:r>
        <w:br/>
      </w:r>
      <w:r>
        <w:rPr>
          <w:rFonts w:ascii="Times New Roman"/>
          <w:b w:val="false"/>
          <w:i w:val="false"/>
          <w:color w:val="000000"/>
          <w:sz w:val="28"/>
        </w:rPr>
        <w:t xml:space="preserve">
      10) радиациялық және химиялық қауiпсiздiк әрi қалдықтарды басқару; </w:t>
      </w:r>
      <w:r>
        <w:br/>
      </w:r>
      <w:r>
        <w:rPr>
          <w:rFonts w:ascii="Times New Roman"/>
          <w:b w:val="false"/>
          <w:i w:val="false"/>
          <w:color w:val="000000"/>
          <w:sz w:val="28"/>
        </w:rPr>
        <w:t xml:space="preserve">
      11) халықтың денсаулығына экологиялық қатерлердiң алдын алу және азайту; </w:t>
      </w:r>
      <w:r>
        <w:br/>
      </w:r>
      <w:r>
        <w:rPr>
          <w:rFonts w:ascii="Times New Roman"/>
          <w:b w:val="false"/>
          <w:i w:val="false"/>
          <w:color w:val="000000"/>
          <w:sz w:val="28"/>
        </w:rPr>
        <w:t xml:space="preserve">
      12) жаһандану және сауда; </w:t>
      </w:r>
      <w:r>
        <w:br/>
      </w:r>
      <w:r>
        <w:rPr>
          <w:rFonts w:ascii="Times New Roman"/>
          <w:b w:val="false"/>
          <w:i w:val="false"/>
          <w:color w:val="000000"/>
          <w:sz w:val="28"/>
        </w:rPr>
        <w:t xml:space="preserve">
      13) орнықты даму жөнiндегi бағдарламаларды әзiрлеу, бiлiм беру және ақпараттық инфрақұрылым; </w:t>
      </w:r>
      <w:r>
        <w:br/>
      </w:r>
      <w:r>
        <w:rPr>
          <w:rFonts w:ascii="Times New Roman"/>
          <w:b w:val="false"/>
          <w:i w:val="false"/>
          <w:color w:val="000000"/>
          <w:sz w:val="28"/>
        </w:rPr>
        <w:t xml:space="preserve">
      14) орнықты дамудың өңірлік проблемалары. </w:t>
      </w:r>
      <w:r>
        <w:br/>
      </w:r>
      <w:r>
        <w:rPr>
          <w:rFonts w:ascii="Times New Roman"/>
          <w:b w:val="false"/>
          <w:i w:val="false"/>
          <w:color w:val="000000"/>
          <w:sz w:val="28"/>
        </w:rPr>
        <w:t xml:space="preserve">
      Орнықты даму мәселелерi жөнiндегi мемлекеттiк органдар мен жұртшылықты хабардар ету. Орнықты даму мәселелері бойынша жыл сайынғы есеп берудi дайындау және оны жариялау. Орнықты даму мақсатына қол жеткiзу жөнiнде Қазақстанның прогресi туралы халықаралық ұйымдарға ақпарат беру. </w:t>
      </w:r>
      <w:r>
        <w:br/>
      </w:r>
      <w:r>
        <w:rPr>
          <w:rFonts w:ascii="Times New Roman"/>
          <w:b w:val="false"/>
          <w:i w:val="false"/>
          <w:color w:val="000000"/>
          <w:sz w:val="28"/>
        </w:rPr>
        <w:t xml:space="preserve">
      Орнықты дамуға көшу жөнiндегi прогресс мониторингi және бағалау әрi орнықты даму көрсеткiштерi мен индикаторларын әзiрлеу және енгiзу жөнiндегi ұсыныстарды енгiзу. </w:t>
      </w:r>
      <w:r>
        <w:br/>
      </w:r>
      <w:r>
        <w:rPr>
          <w:rFonts w:ascii="Times New Roman"/>
          <w:b w:val="false"/>
          <w:i w:val="false"/>
          <w:color w:val="000000"/>
          <w:sz w:val="28"/>
        </w:rPr>
        <w:t xml:space="preserve">
      Орнықты дамудың аумақтық және салалық жобаларын ақпараттық қамтамасыз ету, сондай-ақ орнықты даму жөнiндегi модельдiк жобаларды әзiрлеуге жәрдемдесу. </w:t>
      </w:r>
    </w:p>
    <w:bookmarkStart w:name="z9" w:id="11"/>
    <w:p>
      <w:pPr>
        <w:spacing w:after="0"/>
        <w:ind w:left="0"/>
        <w:jc w:val="left"/>
      </w:pPr>
      <w:r>
        <w:rPr>
          <w:rFonts w:ascii="Times New Roman"/>
          <w:b/>
          <w:i w:val="false"/>
          <w:color w:val="000000"/>
        </w:rPr>
        <w:t xml:space="preserve"> 
3. Кеңес құрамы </w:t>
      </w:r>
    </w:p>
    <w:bookmarkEnd w:id="11"/>
    <w:p>
      <w:pPr>
        <w:spacing w:after="0"/>
        <w:ind w:left="0"/>
        <w:jc w:val="both"/>
      </w:pPr>
      <w:r>
        <w:rPr>
          <w:rFonts w:ascii="Times New Roman"/>
          <w:b w:val="false"/>
          <w:i w:val="false"/>
          <w:color w:val="000000"/>
          <w:sz w:val="28"/>
        </w:rPr>
        <w:t xml:space="preserve">      6. Кеңес төраға, төрағаның орынбасары, оның мүшелерi мен хатшысының құрамында қалыптастырылады. </w:t>
      </w:r>
      <w:r>
        <w:br/>
      </w:r>
      <w:r>
        <w:rPr>
          <w:rFonts w:ascii="Times New Roman"/>
          <w:b w:val="false"/>
          <w:i w:val="false"/>
          <w:color w:val="000000"/>
          <w:sz w:val="28"/>
        </w:rPr>
        <w:t>
      7. Кеңес мүшелерi мемлекеттiк органдар басшылары мен өкiлдерiнен тағайындалады. Кеңес құрамына келiсiм бойынша Қазақстан Республикасы Парламентiнiң депутаттары, ғылыми, үкiметтiк емес, жеке және басқа да ұйымдардың өкiлдерi, ғалымдар мен мамандар енгiзiледi.</w:t>
      </w:r>
      <w:r>
        <w:br/>
      </w:r>
      <w:r>
        <w:rPr>
          <w:rFonts w:ascii="Times New Roman"/>
          <w:b w:val="false"/>
          <w:i w:val="false"/>
          <w:color w:val="000000"/>
          <w:sz w:val="28"/>
        </w:rPr>
        <w:t>
      Кеңестің лауазымдық құрамы Қазақстан Республикасы Үкіметінің қаулысымен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xml:space="preserve">
      8. Кеңес төрағасы: </w:t>
      </w:r>
      <w:r>
        <w:br/>
      </w:r>
      <w:r>
        <w:rPr>
          <w:rFonts w:ascii="Times New Roman"/>
          <w:b w:val="false"/>
          <w:i w:val="false"/>
          <w:color w:val="000000"/>
          <w:sz w:val="28"/>
        </w:rPr>
        <w:t xml:space="preserve">
      1) Кеңестiң қызметiне оның отырыстарының аралығында жетекшiлiк жасайды; </w:t>
      </w:r>
      <w:r>
        <w:br/>
      </w:r>
      <w:r>
        <w:rPr>
          <w:rFonts w:ascii="Times New Roman"/>
          <w:b w:val="false"/>
          <w:i w:val="false"/>
          <w:color w:val="000000"/>
          <w:sz w:val="28"/>
        </w:rPr>
        <w:t xml:space="preserve">
      2) Кеңестiң отырыстарына төрағалық етедi. Төраға болмағанда, оның тапсырмасы бойынша отырыстарға Кеңес төрағасы орынбасарларының бiрi төрағалық етедi; </w:t>
      </w:r>
      <w:r>
        <w:br/>
      </w:r>
      <w:r>
        <w:rPr>
          <w:rFonts w:ascii="Times New Roman"/>
          <w:b w:val="false"/>
          <w:i w:val="false"/>
          <w:color w:val="000000"/>
          <w:sz w:val="28"/>
        </w:rPr>
        <w:t xml:space="preserve">
      3) Кеңестiң отырыстарында қабылданған шешiмдердiң орындалуын бақылауды жүзеге асырады; </w:t>
      </w:r>
      <w:r>
        <w:br/>
      </w:r>
      <w:r>
        <w:rPr>
          <w:rFonts w:ascii="Times New Roman"/>
          <w:b w:val="false"/>
          <w:i w:val="false"/>
          <w:color w:val="000000"/>
          <w:sz w:val="28"/>
        </w:rPr>
        <w:t xml:space="preserve">
      4) әртүрлi кеңестерде, кездесулерде және халықаралық форумдарда Кеңестi бiлдiредi;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2005.07.12. </w:t>
      </w:r>
      <w:r>
        <w:rPr>
          <w:rFonts w:ascii="Times New Roman"/>
          <w:b w:val="false"/>
          <w:i w:val="false"/>
          <w:color w:val="000000"/>
          <w:sz w:val="28"/>
        </w:rPr>
        <w:t>N 723</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6) Қазақстан Республикасының Президентi мен Қазақстан Республикасы Үкiметiнiң кесiмдерiмен және тапсырмаларымен көзделген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2005.07.12. </w:t>
      </w:r>
      <w:r>
        <w:rPr>
          <w:rFonts w:ascii="Times New Roman"/>
          <w:b w:val="false"/>
          <w:i w:val="false"/>
          <w:color w:val="000000"/>
          <w:sz w:val="28"/>
        </w:rPr>
        <w:t>N 723</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xml:space="preserve">
      9. Кеңес мүшелері ұсыныстар енгiзедi, ақпарат және басқа да материалдарды бередi, күн тәртiбiндегi мәселелердi және оның отырыстары шешімдерiнiң жобаларын талқылауға қатысады. Кеңес мүшелерi өзiнiң отырыстарына ауыстыру құқығынсыз қатысады. </w:t>
      </w:r>
      <w:r>
        <w:br/>
      </w:r>
      <w:r>
        <w:rPr>
          <w:rFonts w:ascii="Times New Roman"/>
          <w:b w:val="false"/>
          <w:i w:val="false"/>
          <w:color w:val="000000"/>
          <w:sz w:val="28"/>
        </w:rPr>
        <w:t xml:space="preserve">
      10. Кеңес хатшысы: </w:t>
      </w:r>
      <w:r>
        <w:br/>
      </w:r>
      <w:r>
        <w:rPr>
          <w:rFonts w:ascii="Times New Roman"/>
          <w:b w:val="false"/>
          <w:i w:val="false"/>
          <w:color w:val="000000"/>
          <w:sz w:val="28"/>
        </w:rPr>
        <w:t xml:space="preserve">
      1) Кеңес жұмысының жоспарын әзiрлеудi қамтамасыз етедi;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3) Кеңес отырысы өткізілгеннен кейін хаттама ресімдейді.</w:t>
      </w:r>
      <w:r>
        <w:br/>
      </w:r>
      <w:r>
        <w:rPr>
          <w:rFonts w:ascii="Times New Roman"/>
          <w:b w:val="false"/>
          <w:i w:val="false"/>
          <w:color w:val="000000"/>
          <w:sz w:val="28"/>
        </w:rPr>
        <w:t xml:space="preserve">
      4) Кеңес мүшелерiн және халықаралық ұйымдардан шақырылған өкілдерді Кеңестiң кезектi отырысын өткiзу орны, уақыты мен күн тәртiбi туралы хабарландырады, оларды қажеттi материалдармен уақтылы қамтамасыз етедi; </w:t>
      </w:r>
      <w:r>
        <w:br/>
      </w:r>
      <w:r>
        <w:rPr>
          <w:rFonts w:ascii="Times New Roman"/>
          <w:b w:val="false"/>
          <w:i w:val="false"/>
          <w:color w:val="000000"/>
          <w:sz w:val="28"/>
        </w:rPr>
        <w:t>
      5) Кеңес отырыстары хаттамаларының үзiндiсiн өз қолымен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Start w:name="z10" w:id="12"/>
    <w:p>
      <w:pPr>
        <w:spacing w:after="0"/>
        <w:ind w:left="0"/>
        <w:jc w:val="left"/>
      </w:pPr>
      <w:r>
        <w:rPr>
          <w:rFonts w:ascii="Times New Roman"/>
          <w:b/>
          <w:i w:val="false"/>
          <w:color w:val="000000"/>
        </w:rPr>
        <w:t xml:space="preserve"> 
  4. Кеңес жұмысының тәртiбi </w:t>
      </w:r>
    </w:p>
    <w:bookmarkEnd w:id="12"/>
    <w:bookmarkStart w:name="z15" w:id="13"/>
    <w:p>
      <w:pPr>
        <w:spacing w:after="0"/>
        <w:ind w:left="0"/>
        <w:jc w:val="both"/>
      </w:pPr>
      <w:r>
        <w:rPr>
          <w:rFonts w:ascii="Times New Roman"/>
          <w:b w:val="false"/>
          <w:i w:val="false"/>
          <w:color w:val="000000"/>
          <w:sz w:val="28"/>
        </w:rPr>
        <w:t>      11. Кеңес отырысы қажеттілігіне қарай тоқсанына бір реттен сиретпей Кеңес төрағасы айқындайтын мерзімде өткізіледі. Кеңес отырысында орнықты даму бойынша мемлекеттік және салалық бағдарламаларды орындау туралы есептер тыңдалады және Кеңес қызметінің қорытындысы және нәтижелері қорытылады. Кеңес отырыстарда күн тәртібіне сәйкес есептерді қарайды және барлық қойылған мәселе бойынша арнаулы шешімдер шығарады.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12. Кеңес шешімдері ашық дауыс беру арқылы қабылданады және оларға қатысып отырған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арқылы өткізіледі.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Кеңес мүшелерiнiң ерекше пiкiрге құқығы бар, оны бiлдiрген жағдайда,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xml:space="preserve">
      Кеңес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Кеңес мүшелері дауыс беру парағын алғаннан кейін бір жұмыс күні ішінде келісу не келіспеу туралы себептерін негіздей отырып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xml:space="preserve">
      13. Кеңес өз құзыретi шегінде: </w:t>
      </w:r>
      <w:r>
        <w:br/>
      </w:r>
      <w:r>
        <w:rPr>
          <w:rFonts w:ascii="Times New Roman"/>
          <w:b w:val="false"/>
          <w:i w:val="false"/>
          <w:color w:val="000000"/>
          <w:sz w:val="28"/>
        </w:rPr>
        <w:t xml:space="preserve">
      1) орнықты даму мәселелері бойынша нормативтiк құқықтық кесiмдердi әзiрлеу жөнiндегi ұсыныстарды енгiзуге; </w:t>
      </w:r>
      <w:r>
        <w:br/>
      </w:r>
      <w:r>
        <w:rPr>
          <w:rFonts w:ascii="Times New Roman"/>
          <w:b w:val="false"/>
          <w:i w:val="false"/>
          <w:color w:val="000000"/>
          <w:sz w:val="28"/>
        </w:rPr>
        <w:t xml:space="preserve">
      2) мемлекеттік органдар мен ұйымдардан қажеттi құжаттарды, материалдар мен ақпаратты сұратуға; </w:t>
      </w:r>
      <w:r>
        <w:br/>
      </w:r>
      <w:r>
        <w:rPr>
          <w:rFonts w:ascii="Times New Roman"/>
          <w:b w:val="false"/>
          <w:i w:val="false"/>
          <w:color w:val="000000"/>
          <w:sz w:val="28"/>
        </w:rPr>
        <w:t xml:space="preserve">
      3) консультациялар мен ақпаратты беру үшiн сарапшыларды тартуға, орнықты даму мәселелерi жөнiндегi жұмыстарды қарау және орындау үшiн жедел жұмыс топтарын құру жөнiндегi ұсыныстарды енгiзуге, халықаралық ұйымдар өкiлдерi мен бақылаушыларды шақыруға; </w:t>
      </w:r>
      <w:r>
        <w:br/>
      </w:r>
      <w:r>
        <w:rPr>
          <w:rFonts w:ascii="Times New Roman"/>
          <w:b w:val="false"/>
          <w:i w:val="false"/>
          <w:color w:val="000000"/>
          <w:sz w:val="28"/>
        </w:rPr>
        <w:t xml:space="preserve">
      4) орнықты даму жөнiндегi аумақтық кеңестердi құруға жәрдемдесуге, жұмыс туралы ақпаратты сұратуға, нәтижелердi қорытуға және орнықты даму жөнiндегi аумақтық кеңестер мен өзге де консультативтiк-кеңесшi органдарының қызметiн жоспарлау жөнiндегi ұсыныстарды енгiзуге құқылы. </w:t>
      </w:r>
    </w:p>
    <w:bookmarkEnd w:id="13"/>
    <w:bookmarkStart w:name="z11" w:id="14"/>
    <w:p>
      <w:pPr>
        <w:spacing w:after="0"/>
        <w:ind w:left="0"/>
        <w:jc w:val="left"/>
      </w:pPr>
      <w:r>
        <w:rPr>
          <w:rFonts w:ascii="Times New Roman"/>
          <w:b/>
          <w:i w:val="false"/>
          <w:color w:val="000000"/>
        </w:rPr>
        <w:t xml:space="preserve"> 
  5. Кеңес қызметін қамтамасыз ету </w:t>
      </w:r>
    </w:p>
    <w:bookmarkEnd w:id="14"/>
    <w:p>
      <w:pPr>
        <w:spacing w:after="0"/>
        <w:ind w:left="0"/>
        <w:jc w:val="both"/>
      </w:pPr>
      <w:r>
        <w:rPr>
          <w:rFonts w:ascii="Times New Roman"/>
          <w:b w:val="false"/>
          <w:i w:val="false"/>
          <w:color w:val="000000"/>
          <w:sz w:val="28"/>
        </w:rPr>
        <w:t>      14. Қазақстан Республикасы Қоршаған орта және су ресурстары министрлігі Кеңестің жұмыс органы болып табылады.</w:t>
      </w:r>
      <w:r>
        <w:br/>
      </w:r>
      <w:r>
        <w:rPr>
          <w:rFonts w:ascii="Times New Roman"/>
          <w:b w:val="false"/>
          <w:i w:val="false"/>
          <w:color w:val="000000"/>
          <w:sz w:val="28"/>
        </w:rPr>
        <w:t>
      Кеңестің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15. Дауыс беру парақтарымен қоса, Кеңес материалдары мен хаттамалық шешімдерін есепке алуды және сақтауды Кеңестің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15-тармақпен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