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8359" w14:textId="5b38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13 қаңтардағы N 31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наурыздағы N 340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вице-министрiнiң мiндетiн атқаруды Қаржы министрлiгі Салық комитетiнiң төрағасына жүктеу туралы" Қазақстан Республикасы Үкiметінiң 2004 жылғы 13 қаңтардағы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