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ecfb" w14:textId="59ee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2004 жылдың сәуір-маусымында және қазан-желтоқсанында кезекті мерзімді әскери қызметке шақыру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15 наурыздағы N 318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2004 жылдың сәуір-маусымында және қазан-желтоқсанында кезекті мерзімді әскери қызметке шақыру туралы"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w:t>
      </w:r>
    </w:p>
    <w:bookmarkStart w:name="z1" w:id="0"/>
    <w:p>
      <w:pPr>
        <w:spacing w:after="0"/>
        <w:ind w:left="0"/>
        <w:jc w:val="left"/>
      </w:pPr>
      <w:r>
        <w:rPr>
          <w:rFonts w:ascii="Times New Roman"/>
          <w:b/>
          <w:i w:val="false"/>
          <w:color w:val="000000"/>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2004 жылдың сәуір-маусымында және қазан-желтоқсанында кезекті мерзімді әскери қызметке шақыру туралы </w:t>
      </w:r>
    </w:p>
    <w:bookmarkEnd w:id="0"/>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1993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2004 жылдың сәуір-маусымында және қазан-желтоқсанында Қазақстан Республикасының Қарулы Күштері, басқа да әскерлері мен әскери құралымдары қатарынан запасқа шығарылсын. </w:t>
      </w:r>
      <w:r>
        <w:br/>
      </w: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2004 жылдың сәуір-маусымында және қазан-желтоқсанында Қазақстан Республикасының Қарулы Күштеріне, басқа да әскерлері мен әскери құралымдарына мерзімді әскери қызметке шақырылсын. </w:t>
      </w:r>
      <w:r>
        <w:br/>
      </w:r>
      <w:r>
        <w:rPr>
          <w:rFonts w:ascii="Times New Roman"/>
          <w:b w:val="false"/>
          <w:i w:val="false"/>
          <w:color w:val="000000"/>
          <w:sz w:val="28"/>
        </w:rPr>
        <w:t xml:space="preserve">
      3. Облыстардың, Астана және Алматы қалаларының әкімдері жергілікті өкілді органдармен бірлесіп облыстардың, Астана және Алматы қалаларының қорғаныс істері жөніндегі тиісті департаменттері арқылы 2004 жылдың сәуір-маусымында және қазан-желтоқсанында азаматтарды мерзімді әскери қызметке шақыруды жүргізуді ұйымдастырсын және қамтамасыз етсін. </w:t>
      </w:r>
      <w:r>
        <w:br/>
      </w:r>
      <w:r>
        <w:rPr>
          <w:rFonts w:ascii="Times New Roman"/>
          <w:b w:val="false"/>
          <w:i w:val="false"/>
          <w:color w:val="000000"/>
          <w:sz w:val="28"/>
        </w:rPr>
        <w:t xml:space="preserve">
      4. Қазақстан Республикасының Үкіметі, Қазақстан Республикасының Ұлттық қауіпсіздік комитеті, Қазақстан Республикасының Республикалық ұланы мерзімді әскери қызмет өткеру үшін Қарулы Күштерге, басқа да әскерлер мен әскери құралымдарға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r>
        <w:br/>
      </w:r>
      <w:r>
        <w:rPr>
          <w:rFonts w:ascii="Times New Roman"/>
          <w:b w:val="false"/>
          <w:i w:val="false"/>
          <w:color w:val="000000"/>
          <w:sz w:val="28"/>
        </w:rPr>
        <w:t xml:space="preserve">
      5.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