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c2e4" w14:textId="bc1c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беру ұйымдарын атау мен қайта атау және темiр жол станциялары атауларының транскрипциясын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ақпандағы N 195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ұйымдарды, темір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Үкiметiнiң 1996 жылғы 5 наурыздағы N 281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бiлiм беру ұйымдарына белгiлi ғылым қайраткерлерiнiң, қоғам қайраткерлерiнiң, жазушылардың, ақындардың, Кеңес Одағы Батырларының есiмдерi берiлсiн.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бiлiм беру ұйымдары қайта аталсын.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3-қосымшаға сәйкес темiр жол станциялары атауларының транскрипциясы өзгертiлсiн.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Белгілi ғылым қайраткерлерiнiң, қоғам қайраткерлерiнiң, жазушылардың, ақындардың, Кеңес Одағы батырларының есiмдерi берiлетiн білiм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облыстық мектеп-интернатына - академик Шалтай Смағұловтың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 қаласындағы N 30 орта мектепке - Кеңес Одағының Батыры Мәншүк Мәметованың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қаласындағы N 23 орта мектепке - академик Манаш Қозыбаевтың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Солтүстiк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Аққайың ауданының Аралағаш opтa мектебiне - қоғам қайраткерi, профессор Қайырбек Оразовтың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Есiл ауданының Өрнек орта мектебiне - белгілi ақын Есләм Зiкiбаевтың есiмi;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Есiл ауданының N 1 Явленка opтa мектебiне - Кеңес Одағының Батыры Тимофей Позолотиннiң есiмi;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Алмалы ауданының N 25 гуманитарлық-лингвистикалық гимназиясына - белгiлi жазушы Iлияс Есенберлиннiң есiмi.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аталатын бiлiм беру ұйымдарының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Казталов ауданының Қайыңды ауылдық округiндегi Березин орта мектебi - Қайыңды орта мектебi;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ауданының Ақпәтер ауылдық округiндегі Красный партизан орта мектебi - Ақпәтер орта мектебi;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ауданының Жаңажол ауылдық округіндегi Карл Маркс атындағы орта мектеп - Жаңажол орта мектебi;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ауданының Сәуле ауылындағы Жақсыбай орталау мектебi - академик Қажым Жұмалиев атындағы орталау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ауданының Ханкөл ауылындағы Интернационал орта мектебi - Ханкөл орта мектебi;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Байзақ ауданының Қостөбе ауылдық округiндегi H. Крупская атындағы орта мектеп - Қостөбе орта мектебi.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Атауларының транскрипциясы өзгертiлетiн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темiр жол станцияларының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Жетiқара станциясы - Жiтiқара станциясы;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станция Чингирлау - Шыңғырлау станциясы.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