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017" w14:textId="e4ab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жөнiндегі агенттiгiнiң "Спорт ғимараттарының құрылысын салу жөнiндегi дирекция" республикалық мемлекеттік қазыналық кәсiпорнын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ақпандағы N 169 қаулысы. Күші жойылды - Қазақстан Республикасы Үкіметінің 2018 жылғы 17 мамырдағы № 273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"Мемлекеттiк кәсiпорын туралы" 1995 жылғы 19 маусымдағы N 2335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жөнiндегі агенттiгiнiң "Спорт ғимараттарының құрылысын салу жөніндегi дирекция" республикалық мемлекеттік қазыналық кәсiпорны (бұдан әрi - Кәсіпорын)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жөнiндегi агенттігi Кәсiпорынды мемлекеттiк басқару органы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Спорт саласындағы өндiрiстiк-шаруашылық қызметтi жүзеге асыру Кәсiпорын қызметiнің негiзгi мәнi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Туризм және спорт жөнiндегi агенттiгi Қазақстан Республикасының заңнамасында белгіленген тәртiппен бiр ай мерзімде: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министрлiгінің Мемлекеттiк мүлiк және жекешелендiру комитетiне бекітуге енгізсiн;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мемлекеттік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күшiне енедi.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