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996d" w14:textId="86d9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25 қарашадағы N 1650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қаңтардағы N 115 қаулысы. Күші жойылды - Қазақстан Республикасы Үкіметінің 2014 жылғы 13 қарашадағы № 1196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2014.11.13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Жол қозғалысының ережелерін, Көлік құралдарын пайдалануға жіберу жөніндегі негізгі ережелер мен жол қозғалысының қауіпсіздігін қамтамасыз ету бойынша лауазымды адамдармен жол қозғалысына қатысушылардың міндеттерін және Арнайы түстік-графикалық схемалар бойынша арнайы түстік және дыбыстық белгілермен жабдықталуға және боялуға жататын жедел және арнайы қызметтердің, көліктің тізбесін бекіту туралы" Қазақстан Республикасы Үкіметінің 1997 жылғы 25 қарашадағы N 1650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жол қозғалысы ережелерінде: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"Арнаулы сигналдарды қолдану" деген 6-бөлімінде 6.1-тармақтың бірінші абзацындағы "8-11" деген сандар "8-18"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"Қозғалыс жылдамдығы" деген 10-бөлімде: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10.2-тармақтағы ескертпе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10.4-1-тармақпен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"10.4-1. Елді мекендерде және елді мекендерден тыс жерлерде жол жағдайлары үлкен жылдамдықпен қауіпсіз қозғалысты қамтамасыз ететін болса, автомобиль жолдарының жекелеген учаскілерінде жеңіл автомобильдердің қозғалыс жылдамдығын 120 км/сағ. дейін, автобустардікін 110 км/сағ. дейін (3.24 тиісті белгісін орната отырып) көтеруге болады".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 және жариялануға тиіс.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