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7e06" w14:textId="d437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инвестициялық қорлардың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қаңтардағы N 107 қаулысы</w:t>
      </w:r>
    </w:p>
    <w:p>
      <w:pPr>
        <w:spacing w:after="0"/>
        <w:ind w:left="0"/>
        <w:jc w:val="both"/>
      </w:pPr>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Республикасының кейбiр заң актілерiне инвестициялық қорлардың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r>
        <w:br/>
      </w:r>
      <w:r>
        <w:rPr>
          <w:rFonts w:ascii="Times New Roman"/>
          <w:b/>
          <w:i w:val="false"/>
          <w:color w:val="000000"/>
        </w:rPr>
        <w:t xml:space="preserve">
  Қазақстан Республикасының кейбiр заң актілерiне инвестициялық қорлардың мәселелерi бойынша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Кеңесiнің Жаршысы, 1995 ж., N 3-4, 23-құжат; N 12, 88-құжат; N 15-16, 100-құжат; N 23, 141-құжат; Қазақстан Республикасы Парламентінiң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w:t>
      </w:r>
      <w:r>
        <w:br/>
      </w:r>
      <w:r>
        <w:rPr>
          <w:rFonts w:ascii="Times New Roman"/>
          <w:b w:val="false"/>
          <w:i w:val="false"/>
          <w:color w:val="000000"/>
          <w:sz w:val="28"/>
        </w:rPr>
        <w:t xml:space="preserve">
      15-баптың e) тармақшасы мынадай редакцияда жазылсын: </w:t>
      </w:r>
      <w:r>
        <w:br/>
      </w:r>
      <w:r>
        <w:rPr>
          <w:rFonts w:ascii="Times New Roman"/>
          <w:b w:val="false"/>
          <w:i w:val="false"/>
          <w:color w:val="000000"/>
          <w:sz w:val="28"/>
        </w:rPr>
        <w:t xml:space="preserve">
      "e) қызметiнiң жалғыз түрi қолма-қол шетел валютасымен айырбастау операцияларын жүргiзу болып табылатын уәкілеттi ұйымға берілетiн шетел валютасымен айырбастау операцияларын ұйымдастыруға лицензияларды қоспағанда, осы Заңда көзделген банк операцияларының жекелеген түрлерiн жүргiзуге лицензиялар беру туралы шешiмдер қабылдау;"; </w:t>
      </w:r>
    </w:p>
    <w:bookmarkEnd w:id="1"/>
    <w:bookmarkStart w:name="z3" w:id="2"/>
    <w:p>
      <w:pPr>
        <w:spacing w:after="0"/>
        <w:ind w:left="0"/>
        <w:jc w:val="both"/>
      </w:pPr>
      <w:r>
        <w:rPr>
          <w:rFonts w:ascii="Times New Roman"/>
          <w:b w:val="false"/>
          <w:i w:val="false"/>
          <w:color w:val="000000"/>
          <w:sz w:val="28"/>
        </w:rPr>
        <w:t>
      2. "Лицензиялау туралы" Қазақстан Республикасының 1995 жылғы 17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w:t>
      </w:r>
      <w:r>
        <w:br/>
      </w:r>
      <w:r>
        <w:rPr>
          <w:rFonts w:ascii="Times New Roman"/>
          <w:b w:val="false"/>
          <w:i w:val="false"/>
          <w:color w:val="000000"/>
          <w:sz w:val="28"/>
        </w:rPr>
        <w:t xml:space="preserve">
      1) 6-баптың үшiншi бөлiгiнде "8" деген сан "5" деген санмен ауыстырылсын; </w:t>
      </w:r>
      <w:r>
        <w:br/>
      </w:r>
      <w:r>
        <w:rPr>
          <w:rFonts w:ascii="Times New Roman"/>
          <w:b w:val="false"/>
          <w:i w:val="false"/>
          <w:color w:val="000000"/>
          <w:sz w:val="28"/>
        </w:rPr>
        <w:t xml:space="preserve">
      2) 11-бапта: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зейнетақы жарналарын тарту және зейнетақы төлемдерiн жүзеге асыру жөніндегi қызмет;"; </w:t>
      </w:r>
      <w:r>
        <w:br/>
      </w:r>
      <w:r>
        <w:rPr>
          <w:rFonts w:ascii="Times New Roman"/>
          <w:b w:val="false"/>
          <w:i w:val="false"/>
          <w:color w:val="000000"/>
          <w:sz w:val="28"/>
        </w:rPr>
        <w:t xml:space="preserve">
      6) - 8) тармақшалар алынып тасталсын. </w:t>
      </w:r>
    </w:p>
    <w:bookmarkEnd w:id="2"/>
    <w:bookmarkStart w:name="z4" w:id="3"/>
    <w:p>
      <w:pPr>
        <w:spacing w:after="0"/>
        <w:ind w:left="0"/>
        <w:jc w:val="both"/>
      </w:pPr>
      <w:r>
        <w:rPr>
          <w:rFonts w:ascii="Times New Roman"/>
          <w:b w:val="false"/>
          <w:i w:val="false"/>
          <w:color w:val="000000"/>
          <w:sz w:val="28"/>
        </w:rPr>
        <w:t>
      3.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w:t>
      </w:r>
      <w:r>
        <w:br/>
      </w:r>
      <w:r>
        <w:rPr>
          <w:rFonts w:ascii="Times New Roman"/>
          <w:b w:val="false"/>
          <w:i w:val="false"/>
          <w:color w:val="000000"/>
          <w:sz w:val="28"/>
        </w:rPr>
        <w:t xml:space="preserve">
      1) 30-баптың 4-тармағының б-1) тармақшасы мынадай редакцияда жазылсын: </w:t>
      </w:r>
      <w:r>
        <w:br/>
      </w:r>
      <w:r>
        <w:rPr>
          <w:rFonts w:ascii="Times New Roman"/>
          <w:b w:val="false"/>
          <w:i w:val="false"/>
          <w:color w:val="000000"/>
          <w:sz w:val="28"/>
        </w:rPr>
        <w:t xml:space="preserve">
      "б-1) инвестициялық портфельдi басқару;"; </w:t>
      </w:r>
      <w:r>
        <w:br/>
      </w:r>
      <w:r>
        <w:rPr>
          <w:rFonts w:ascii="Times New Roman"/>
          <w:b w:val="false"/>
          <w:i w:val="false"/>
          <w:color w:val="000000"/>
          <w:sz w:val="28"/>
        </w:rPr>
        <w:t xml:space="preserve">
      2) 48-1-бабының 9-тармағындағы "Ұлттық Банк", "Ұлттық Банктiң" деген сөздер тиiсiнше "уәкілеттi орган", "уәкiлеттi органның" деген сөздермен ауыстырылсын; </w:t>
      </w:r>
      <w:r>
        <w:br/>
      </w:r>
      <w:r>
        <w:rPr>
          <w:rFonts w:ascii="Times New Roman"/>
          <w:b w:val="false"/>
          <w:i w:val="false"/>
          <w:color w:val="000000"/>
          <w:sz w:val="28"/>
        </w:rPr>
        <w:t xml:space="preserve">
      3) 74-1-баптың 2-тармағы мынадай редакцияда жазылсын: </w:t>
      </w:r>
      <w:r>
        <w:br/>
      </w:r>
      <w:r>
        <w:rPr>
          <w:rFonts w:ascii="Times New Roman"/>
          <w:b w:val="false"/>
          <w:i w:val="false"/>
          <w:color w:val="000000"/>
          <w:sz w:val="28"/>
        </w:rPr>
        <w:t xml:space="preserve">
      "2. Тарату, конкурстық массаны қалыптастыру кезiнде оған үшiншi тұлғаларға тиесiлi және сақтау мен есепке алу үшiн кастодиан банкке сенiп тапсырылған бағалы қағаздар, сондай-ақ есепке алу және сақтау үшiн банкке сенiп тапсырылған немесе оның қаржы құралдарына орналастырылған жинақтаушы зейнетақы қорларының зейнетақы активтерi, инвестициялық қорлардың активтерi енбейді. Зейнетақы активтерi, инвестициялық қордың активтерi жинақтаушы зейнетақы қорының, акционерлiк инвестициялық қордың немесе инвестициялық пай қорының басқарушы компаниясының өтiнiшi бойынша басқа банкке аударылады.". </w:t>
      </w:r>
    </w:p>
    <w:bookmarkEnd w:id="3"/>
    <w:bookmarkStart w:name="z5" w:id="4"/>
    <w:p>
      <w:pPr>
        <w:spacing w:after="0"/>
        <w:ind w:left="0"/>
        <w:jc w:val="both"/>
      </w:pPr>
      <w:r>
        <w:rPr>
          <w:rFonts w:ascii="Times New Roman"/>
          <w:b w:val="false"/>
          <w:i w:val="false"/>
          <w:color w:val="000000"/>
          <w:sz w:val="28"/>
        </w:rPr>
        <w:t>
      4. "Бағалы қағаздар рыногы туралы" Қазақстан Республикасының 2003 жылғы 2 шiлдедегі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14, 119-құжат): </w:t>
      </w:r>
      <w:r>
        <w:br/>
      </w:r>
      <w:r>
        <w:rPr>
          <w:rFonts w:ascii="Times New Roman"/>
          <w:b w:val="false"/>
          <w:i w:val="false"/>
          <w:color w:val="000000"/>
          <w:sz w:val="28"/>
        </w:rPr>
        <w:t xml:space="preserve">
      1) 1-баптың 30) тармақшасы "оларды сақтауды" деген сөздерден кейiн "және заң актiлерiне сәйкес өзге қызметтi" деген сөздермен толықтырылсын; </w:t>
      </w:r>
      <w:r>
        <w:br/>
      </w:r>
      <w:r>
        <w:rPr>
          <w:rFonts w:ascii="Times New Roman"/>
          <w:b w:val="false"/>
          <w:i w:val="false"/>
          <w:color w:val="000000"/>
          <w:sz w:val="28"/>
        </w:rPr>
        <w:t xml:space="preserve">
      2) 3-баптың 2-тармағының 5) тармақшасында "шығарылу мен айналысқа түсу" деген сөздер "шығарылу, айналысқа түсу және өтеу" деген сөздермен ауыстырылсын; </w:t>
      </w:r>
      <w:r>
        <w:br/>
      </w:r>
      <w:r>
        <w:rPr>
          <w:rFonts w:ascii="Times New Roman"/>
          <w:b w:val="false"/>
          <w:i w:val="false"/>
          <w:color w:val="000000"/>
          <w:sz w:val="28"/>
        </w:rPr>
        <w:t xml:space="preserve">
      3) 6-баптың 3-тармағы мынадай жаңа редакцияда жазылсын: </w:t>
      </w:r>
      <w:r>
        <w:br/>
      </w:r>
      <w:r>
        <w:rPr>
          <w:rFonts w:ascii="Times New Roman"/>
          <w:b w:val="false"/>
          <w:i w:val="false"/>
          <w:color w:val="000000"/>
          <w:sz w:val="28"/>
        </w:rPr>
        <w:t xml:space="preserve">
      "3. Тiркелген эмиссиялық бағалы қағаздар мен олардың эмитенттерi туралы мәлiметтердi уәкiлеттi орган Эмиссиялық бағалы қағаздардың мемлекеттiк тiзiлiмiне уәкiлетті органның тиiстi шешiм қабылдаған күнiнен бастап бiр күн iшiнде енгiзедi."; </w:t>
      </w:r>
      <w:r>
        <w:br/>
      </w:r>
      <w:r>
        <w:rPr>
          <w:rFonts w:ascii="Times New Roman"/>
          <w:b w:val="false"/>
          <w:i w:val="false"/>
          <w:color w:val="000000"/>
          <w:sz w:val="28"/>
        </w:rPr>
        <w:t xml:space="preserve">
      4) 8-бап мынадай мазмұндағы 2-1-тармақпен толықтырылсын: </w:t>
      </w:r>
      <w:r>
        <w:br/>
      </w: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тәртібi Қазақстан Республикасының инвестициялық қорлар туралы жекелеген заң актiсiмен айқындалады."; </w:t>
      </w:r>
      <w:r>
        <w:br/>
      </w:r>
      <w:r>
        <w:rPr>
          <w:rFonts w:ascii="Times New Roman"/>
          <w:b w:val="false"/>
          <w:i w:val="false"/>
          <w:color w:val="000000"/>
          <w:sz w:val="28"/>
        </w:rPr>
        <w:t xml:space="preserve">
      5) 10-баптың 1-тармағында "табыс етiлген құжаттарда дәйектемесiз мәлiметтердiң бар екендігі" деген сөздер "олардың Қазақстан Республикасы заңдарының талаптарына сәйкес келмеуi" деген сөздермен ауыстырылсын; </w:t>
      </w:r>
      <w:r>
        <w:br/>
      </w:r>
      <w:r>
        <w:rPr>
          <w:rFonts w:ascii="Times New Roman"/>
          <w:b w:val="false"/>
          <w:i w:val="false"/>
          <w:color w:val="000000"/>
          <w:sz w:val="28"/>
        </w:rPr>
        <w:t xml:space="preserve">
      6) 11-бапта: </w:t>
      </w:r>
      <w:r>
        <w:br/>
      </w:r>
      <w:r>
        <w:rPr>
          <w:rFonts w:ascii="Times New Roman"/>
          <w:b w:val="false"/>
          <w:i w:val="false"/>
          <w:color w:val="000000"/>
          <w:sz w:val="28"/>
        </w:rPr>
        <w:t xml:space="preserve">
      2-тармақтың 3) тармақшасындағы "мен санаттары" деген сөздер алынып тасталсын; </w:t>
      </w:r>
      <w:r>
        <w:br/>
      </w:r>
      <w:r>
        <w:rPr>
          <w:rFonts w:ascii="Times New Roman"/>
          <w:b w:val="false"/>
          <w:i w:val="false"/>
          <w:color w:val="000000"/>
          <w:sz w:val="28"/>
        </w:rPr>
        <w:t xml:space="preserve">
      5-тармақтағы "бiр санаттағы" деген сөздер "бiр түрдегi" деген сөздермен ауыстырылсын; </w:t>
      </w:r>
      <w:r>
        <w:br/>
      </w:r>
      <w:r>
        <w:rPr>
          <w:rFonts w:ascii="Times New Roman"/>
          <w:b w:val="false"/>
          <w:i w:val="false"/>
          <w:color w:val="000000"/>
          <w:sz w:val="28"/>
        </w:rPr>
        <w:t xml:space="preserve">
      7) 15-бапта: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Облигациялар шығарылымын мемлекеттiк тiркеу үшiн құжаттарды уәкiлеттi органға ұсыну күнi онда сыйақы төлеу немесе бұрын шығарылған облигацияларды өтеу бойынша мiндеттемелерiн уақтылы орындамаған немесе орындамаған жағдайлар болмаса және олар мынадай талаптардың бiреуiн сақтаған жағдайда эмитент бағалы қағаздардың қайталама рыногында өзi бұрын шығарған облигациялар айналыста болған кезде облигациялардың келесi шығарылымын жүзеге асыруға құқылы: </w:t>
      </w:r>
      <w:r>
        <w:br/>
      </w:r>
      <w:r>
        <w:rPr>
          <w:rFonts w:ascii="Times New Roman"/>
          <w:b w:val="false"/>
          <w:i w:val="false"/>
          <w:color w:val="000000"/>
          <w:sz w:val="28"/>
        </w:rPr>
        <w:t xml:space="preserve">
      1) облигациялар шығарылымын мемлекеттiк тiркеу үшiн құжаттарды уәкiлеттi органға ұсыну күнi эмитенттiң уәкiлеттi органның нормативтiк құқықтық актiсiнде белгiленген талаптарға сәйкес рейтинг агенттiктерiнiң бipeуi талап ететiн ең төменгі рейтингi бар; </w:t>
      </w:r>
      <w:r>
        <w:br/>
      </w:r>
      <w:r>
        <w:rPr>
          <w:rFonts w:ascii="Times New Roman"/>
          <w:b w:val="false"/>
          <w:i w:val="false"/>
          <w:color w:val="000000"/>
          <w:sz w:val="28"/>
        </w:rPr>
        <w:t xml:space="preserve">
      2) облигациялар шығарылымын мемлекеттiк тiркеу үшiн құжаттарды уәкілеттi органға ұсыну алдындағы соңғы тоқсанның қорытындылары бойынша эмитенттiң левередж шамасы екеуден аспайды және жаңа шығарылымның барлық облигацияларын орналастыру нәтижесiнде көрсетiлген шамадан аспайтын болады; </w:t>
      </w:r>
      <w:r>
        <w:br/>
      </w:r>
      <w:r>
        <w:rPr>
          <w:rFonts w:ascii="Times New Roman"/>
          <w:b w:val="false"/>
          <w:i w:val="false"/>
          <w:color w:val="000000"/>
          <w:sz w:val="28"/>
        </w:rPr>
        <w:t xml:space="preserve">
      3) жаңадан шығарылған облигациялар ипотекалық облигациялар болып табылады."; </w:t>
      </w:r>
      <w:r>
        <w:br/>
      </w:r>
      <w:r>
        <w:rPr>
          <w:rFonts w:ascii="Times New Roman"/>
          <w:b w:val="false"/>
          <w:i w:val="false"/>
          <w:color w:val="000000"/>
          <w:sz w:val="28"/>
        </w:rPr>
        <w:t xml:space="preserve">
      8) 16-баптың 1-тармағында "және осы Заңның 15-бабының 1-тармағы 1)-3) тармақшаларының талаптарына сәйкес келетiн" деген сөздер алынып тасталсын; </w:t>
      </w:r>
      <w:r>
        <w:br/>
      </w:r>
      <w:r>
        <w:rPr>
          <w:rFonts w:ascii="Times New Roman"/>
          <w:b w:val="false"/>
          <w:i w:val="false"/>
          <w:color w:val="000000"/>
          <w:sz w:val="28"/>
        </w:rPr>
        <w:t xml:space="preserve">
      9) 24-баптың 3-тармағының екiншi бөлiгiнде "эмиссиялық бағалы қағаздарды орналастыру қорытындылары туралы дәйектемесiз мәлiметтердi табыс ету" деген сөздер "Қазақстан Республикасы заңдарының талаптарына сәйкес келмеу" деген сөздермен ауыстырылсын; </w:t>
      </w:r>
      <w:r>
        <w:br/>
      </w:r>
      <w:r>
        <w:rPr>
          <w:rFonts w:ascii="Times New Roman"/>
          <w:b w:val="false"/>
          <w:i w:val="false"/>
          <w:color w:val="000000"/>
          <w:sz w:val="28"/>
        </w:rPr>
        <w:t xml:space="preserve">
      10) 31-баптың 2-тармағында "эмиссиялық бағалы қағаздар" деген сөздер "облигациялар" деген сөзбен ауыстырылсын; </w:t>
      </w:r>
      <w:r>
        <w:br/>
      </w:r>
      <w:r>
        <w:rPr>
          <w:rFonts w:ascii="Times New Roman"/>
          <w:b w:val="false"/>
          <w:i w:val="false"/>
          <w:color w:val="000000"/>
          <w:sz w:val="28"/>
        </w:rPr>
        <w:t xml:space="preserve">
      11) 69-баптың: </w:t>
      </w:r>
      <w:r>
        <w:br/>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Инвестициялық портфельдi басқару жөніндегі қызметтi жүзеге асырудың талаптары мен тәртiбi Қазақстан Республикасының заң актiлерiмен және уәкiлетті органның нормативтiк құқықтық актiлерiмен белгiленедi."; </w:t>
      </w:r>
      <w:r>
        <w:br/>
      </w:r>
      <w:r>
        <w:rPr>
          <w:rFonts w:ascii="Times New Roman"/>
          <w:b w:val="false"/>
          <w:i w:val="false"/>
          <w:color w:val="000000"/>
          <w:sz w:val="28"/>
        </w:rPr>
        <w:t xml:space="preserve">
      2-тармағы алынып тасталсын; </w:t>
      </w:r>
      <w:r>
        <w:br/>
      </w:r>
      <w:r>
        <w:rPr>
          <w:rFonts w:ascii="Times New Roman"/>
          <w:b w:val="false"/>
          <w:i w:val="false"/>
          <w:color w:val="000000"/>
          <w:sz w:val="28"/>
        </w:rPr>
        <w:t xml:space="preserve">
      12) 71-бап алынып тасталсын; </w:t>
      </w:r>
      <w:r>
        <w:br/>
      </w:r>
      <w:r>
        <w:rPr>
          <w:rFonts w:ascii="Times New Roman"/>
          <w:b w:val="false"/>
          <w:i w:val="false"/>
          <w:color w:val="000000"/>
          <w:sz w:val="28"/>
        </w:rPr>
        <w:t xml:space="preserve">
      13) 73-баптың 5 тармағы алынып тасталсын. </w:t>
      </w:r>
      <w:r>
        <w:br/>
      </w:r>
      <w:r>
        <w:rPr>
          <w:rFonts w:ascii="Times New Roman"/>
          <w:b w:val="false"/>
          <w:i w:val="false"/>
          <w:color w:val="000000"/>
          <w:sz w:val="28"/>
        </w:rPr>
        <w:t>
      5. "Қаржы рыногын және қаржы ұйымдарын мемлекеттiк реттеу мен қадағалау туралы" Қазақстан Республикасының 2003 жылғы 4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15, 132-құжат): </w:t>
      </w:r>
      <w:r>
        <w:br/>
      </w:r>
      <w:r>
        <w:rPr>
          <w:rFonts w:ascii="Times New Roman"/>
          <w:b w:val="false"/>
          <w:i w:val="false"/>
          <w:color w:val="000000"/>
          <w:sz w:val="28"/>
        </w:rPr>
        <w:t xml:space="preserve">
      12-баптың 14) тармақшасы мынадай редакцияда жазылсын: </w:t>
      </w:r>
      <w:r>
        <w:br/>
      </w:r>
      <w:r>
        <w:rPr>
          <w:rFonts w:ascii="Times New Roman"/>
          <w:b w:val="false"/>
          <w:i w:val="false"/>
          <w:color w:val="000000"/>
          <w:sz w:val="28"/>
        </w:rPr>
        <w:t xml:space="preserve">
      "14) Қазақстан Республикасының заңдарына сәйкес инвестициялық қорлардың жұмыс iстеуiн реттеу мен бақылауды жүзеге асырады.".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түрде жарияланған күнiнен бастап қолданысқа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