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87576" w14:textId="b9875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Ауыл шаруашылығы министрлігі Орман және аңшылық шаруашылығы комитетiнiң "Наурызым мемлекеттiк табиғи қорығы" мемлекеттiк мекемесiне тұрақты жер пайдалануға жер учаскелерiн беру туралы</w:t>
      </w:r>
    </w:p>
    <w:p>
      <w:pPr>
        <w:spacing w:after="0"/>
        <w:ind w:left="0"/>
        <w:jc w:val="both"/>
      </w:pPr>
      <w:r>
        <w:rPr>
          <w:rFonts w:ascii="Times New Roman"/>
          <w:b w:val="false"/>
          <w:i w:val="false"/>
          <w:color w:val="000000"/>
          <w:sz w:val="28"/>
        </w:rPr>
        <w:t>Қазақстан Республикасы Үкіметінің 2004 жылғы 26 қаңтардағы N 79 қаулысы</w:t>
      </w:r>
    </w:p>
    <w:p>
      <w:pPr>
        <w:spacing w:after="0"/>
        <w:ind w:left="0"/>
        <w:jc w:val="both"/>
      </w:pPr>
      <w:r>
        <w:rPr>
          <w:rFonts w:ascii="Times New Roman"/>
          <w:b w:val="false"/>
          <w:i w:val="false"/>
          <w:color w:val="000000"/>
          <w:sz w:val="28"/>
        </w:rPr>
        <w:t>      Ұлттық және халықаралық маңызы бар Солтүстiк Қазақстанның бiрегей табиғи объектiлерi ретiнде Наурызым мемлекеттiк табиғи қорығының жануарлар және өсiмдiктер дүниесiнiң бағалы түрлерiн сақтау мақсатында және "Ерекше қорғалатын табиғи аумақтар туралы" Қазақстан Республикасының 1997 жылғы 15 шiлдедегi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Қостанай облысының Қарамеңдi және Наурызым ауылдық округтерi ауылдық елдi мекендерiнiң жерлерiнен жалпы алаңы 4178 гектар жер учаскелерi, сондай-ақ Наурызым ауданының жалпы алаңы 99509 гектар босалқы жерлерi алынсын және олар Қазақстан Республикасының Ауыл шаруашылығы министрлiгi Орман және аңшылық шаруашылығы комитетiнiң "Наурызым мемлекеттiк табиғи қорығы" мемлекеттiк мекемесiне (бұдан әрi - Мекеме) қосымшаға сәйкес тұрақты жер пайдалануға берiлсiн. </w:t>
      </w:r>
    </w:p>
    <w:bookmarkEnd w:id="0"/>
    <w:bookmarkStart w:name="z2" w:id="1"/>
    <w:p>
      <w:pPr>
        <w:spacing w:after="0"/>
        <w:ind w:left="0"/>
        <w:jc w:val="both"/>
      </w:pPr>
      <w:r>
        <w:rPr>
          <w:rFonts w:ascii="Times New Roman"/>
          <w:b w:val="false"/>
          <w:i w:val="false"/>
          <w:color w:val="000000"/>
          <w:sz w:val="28"/>
        </w:rPr>
        <w:t xml:space="preserve">
      2. Осы қаулының 1-тармағында көрсетiлген жер учаскелерi ауылдық елдi мекендер жерлерiнен және босалқы жерлерден ерекше қорғалатын табиғи аумақтар жерлерiнiң санатына ауыстырылсын.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Жер ресурстарын басқару жөнiндегi агенттiгi Қазақстан Республикасы Ауыл шаруашылығы министрлiгiнiң Орман және аңшылық шаруашылығы комитетiмен бiрлесiп заңнамада белгiленген тәртiппен Мекеме жерлерiнiң жергілікті шекарасын белгiлесiн. </w:t>
      </w:r>
    </w:p>
    <w:bookmarkEnd w:id="2"/>
    <w:bookmarkStart w:name="z4" w:id="3"/>
    <w:p>
      <w:pPr>
        <w:spacing w:after="0"/>
        <w:ind w:left="0"/>
        <w:jc w:val="both"/>
      </w:pPr>
      <w:r>
        <w:rPr>
          <w:rFonts w:ascii="Times New Roman"/>
          <w:b w:val="false"/>
          <w:i w:val="false"/>
          <w:color w:val="000000"/>
          <w:sz w:val="28"/>
        </w:rPr>
        <w:t xml:space="preserve">
      4. Қостанай облысының әкімі Мекеме жерлерiнiң төңiрегiнде қорғау аймағын белгiлеп, осы аймақтың шегінде бұл аумақтың экологиялық жүйесiнiң жай-күйiне және оны қалпына келтіруге теріс әсер ететiн кез келген қызметке тыйым салатын болсын. </w:t>
      </w:r>
    </w:p>
    <w:bookmarkEnd w:id="3"/>
    <w:bookmarkStart w:name="z5" w:id="4"/>
    <w:p>
      <w:pPr>
        <w:spacing w:after="0"/>
        <w:ind w:left="0"/>
        <w:jc w:val="both"/>
      </w:pPr>
      <w:r>
        <w:rPr>
          <w:rFonts w:ascii="Times New Roman"/>
          <w:b w:val="false"/>
          <w:i w:val="false"/>
          <w:color w:val="000000"/>
          <w:sz w:val="28"/>
        </w:rPr>
        <w:t xml:space="preserve">
      5. Осы қаулы қол қойылған күнінен бастап күшіне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26 қаңтардағы </w:t>
      </w:r>
      <w:r>
        <w:br/>
      </w:r>
      <w:r>
        <w:rPr>
          <w:rFonts w:ascii="Times New Roman"/>
          <w:b w:val="false"/>
          <w:i w:val="false"/>
          <w:color w:val="000000"/>
          <w:sz w:val="28"/>
        </w:rPr>
        <w:t xml:space="preserve">
N 79 қаулысына     </w:t>
      </w:r>
      <w:r>
        <w:br/>
      </w:r>
      <w:r>
        <w:rPr>
          <w:rFonts w:ascii="Times New Roman"/>
          <w:b w:val="false"/>
          <w:i w:val="false"/>
          <w:color w:val="000000"/>
          <w:sz w:val="28"/>
        </w:rPr>
        <w:t xml:space="preserve">
қосымша          </w:t>
      </w:r>
    </w:p>
    <w:bookmarkEnd w:id="5"/>
    <w:p>
      <w:pPr>
        <w:spacing w:after="0"/>
        <w:ind w:left="0"/>
        <w:jc w:val="left"/>
      </w:pPr>
      <w:r>
        <w:rPr>
          <w:rFonts w:ascii="Times New Roman"/>
          <w:b/>
          <w:i w:val="false"/>
          <w:color w:val="000000"/>
        </w:rPr>
        <w:t xml:space="preserve"> Қазақстан Республикасының Ауыл шаруашылығы министрлігі </w:t>
      </w:r>
      <w:r>
        <w:br/>
      </w:r>
      <w:r>
        <w:rPr>
          <w:rFonts w:ascii="Times New Roman"/>
          <w:b/>
          <w:i w:val="false"/>
          <w:color w:val="000000"/>
        </w:rPr>
        <w:t xml:space="preserve">
Орман және аңшылық шаруашылығы комитетiнiң "Наурызым мемлекеттiк табиғи қорығы" мемлекеттiк мекемесiне </w:t>
      </w:r>
      <w:r>
        <w:br/>
      </w:r>
      <w:r>
        <w:rPr>
          <w:rFonts w:ascii="Times New Roman"/>
          <w:b/>
          <w:i w:val="false"/>
          <w:color w:val="000000"/>
        </w:rPr>
        <w:t xml:space="preserve">
тұрақты жер пайдалануға жер берілетін Қостанай облысының Наурызым ауданы аумағындағы жерлердің </w:t>
      </w:r>
      <w:r>
        <w:br/>
      </w:r>
      <w:r>
        <w:rPr>
          <w:rFonts w:ascii="Times New Roman"/>
          <w:b/>
          <w:i w:val="false"/>
          <w:color w:val="000000"/>
        </w:rPr>
        <w:t xml:space="preserve">
ЭКСПЛИКАЦИЯСЫ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     Жер       |Жалпы  |              Оның ішінде </w:t>
      </w:r>
      <w:r>
        <w:br/>
      </w:r>
      <w:r>
        <w:rPr>
          <w:rFonts w:ascii="Times New Roman"/>
          <w:b w:val="false"/>
          <w:i w:val="false"/>
          <w:color w:val="000000"/>
          <w:sz w:val="28"/>
        </w:rPr>
        <w:t xml:space="preserve">
с | пайдаланушы.  |алаңы, |_________________________________________ </w:t>
      </w:r>
      <w:r>
        <w:br/>
      </w:r>
      <w:r>
        <w:rPr>
          <w:rFonts w:ascii="Times New Roman"/>
          <w:b w:val="false"/>
          <w:i w:val="false"/>
          <w:color w:val="000000"/>
          <w:sz w:val="28"/>
        </w:rPr>
        <w:t xml:space="preserve">
  |   лардың      | га    |  А/ш  |егіс.|шабын.| Жайылымдар, |Өзге </w:t>
      </w:r>
      <w:r>
        <w:br/>
      </w:r>
      <w:r>
        <w:rPr>
          <w:rFonts w:ascii="Times New Roman"/>
          <w:b w:val="false"/>
          <w:i w:val="false"/>
          <w:color w:val="000000"/>
          <w:sz w:val="28"/>
        </w:rPr>
        <w:t xml:space="preserve">
  |   атауы       |       | алқап.|тік  | дық, |     га      |жер. </w:t>
      </w:r>
      <w:r>
        <w:br/>
      </w:r>
      <w:r>
        <w:rPr>
          <w:rFonts w:ascii="Times New Roman"/>
          <w:b w:val="false"/>
          <w:i w:val="false"/>
          <w:color w:val="000000"/>
          <w:sz w:val="28"/>
        </w:rPr>
        <w:t xml:space="preserve">
  |               |       | тары. |жер, | га   |____________ |лер, </w:t>
      </w:r>
      <w:r>
        <w:br/>
      </w:r>
      <w:r>
        <w:rPr>
          <w:rFonts w:ascii="Times New Roman"/>
          <w:b w:val="false"/>
          <w:i w:val="false"/>
          <w:color w:val="000000"/>
          <w:sz w:val="28"/>
        </w:rPr>
        <w:t xml:space="preserve">
  |               |       |  ның  | га  |      | бар.|оның   | га </w:t>
      </w:r>
      <w:r>
        <w:br/>
      </w:r>
      <w:r>
        <w:rPr>
          <w:rFonts w:ascii="Times New Roman"/>
          <w:b w:val="false"/>
          <w:i w:val="false"/>
          <w:color w:val="000000"/>
          <w:sz w:val="28"/>
        </w:rPr>
        <w:t xml:space="preserve">
  |               |       | жиыны,|     |      |лығы |ішінде | </w:t>
      </w:r>
      <w:r>
        <w:br/>
      </w:r>
      <w:r>
        <w:rPr>
          <w:rFonts w:ascii="Times New Roman"/>
          <w:b w:val="false"/>
          <w:i w:val="false"/>
          <w:color w:val="000000"/>
          <w:sz w:val="28"/>
        </w:rPr>
        <w:t xml:space="preserve">
  |               |       |  га   |     |      |     |түбі.  | </w:t>
      </w:r>
      <w:r>
        <w:br/>
      </w:r>
      <w:r>
        <w:rPr>
          <w:rFonts w:ascii="Times New Roman"/>
          <w:b w:val="false"/>
          <w:i w:val="false"/>
          <w:color w:val="000000"/>
          <w:sz w:val="28"/>
        </w:rPr>
        <w:t xml:space="preserve">
  |               |       |       |     |      |     |рінен  | </w:t>
      </w:r>
      <w:r>
        <w:br/>
      </w:r>
      <w:r>
        <w:rPr>
          <w:rFonts w:ascii="Times New Roman"/>
          <w:b w:val="false"/>
          <w:i w:val="false"/>
          <w:color w:val="000000"/>
          <w:sz w:val="28"/>
        </w:rPr>
        <w:t xml:space="preserve">
  |               |       |       |     |      |     |жақсар.| </w:t>
      </w:r>
      <w:r>
        <w:br/>
      </w:r>
      <w:r>
        <w:rPr>
          <w:rFonts w:ascii="Times New Roman"/>
          <w:b w:val="false"/>
          <w:i w:val="false"/>
          <w:color w:val="000000"/>
          <w:sz w:val="28"/>
        </w:rPr>
        <w:t xml:space="preserve">
  |               |       |       |     |      |     |тылған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Қарамеңді ауылдық округі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Қарамеңді ауылы   1962    1904    -      -    1904   256     58 </w:t>
      </w:r>
      <w:r>
        <w:br/>
      </w:r>
      <w:r>
        <w:rPr>
          <w:rFonts w:ascii="Times New Roman"/>
          <w:b w:val="false"/>
          <w:i w:val="false"/>
          <w:color w:val="000000"/>
          <w:sz w:val="28"/>
        </w:rPr>
        <w:t xml:space="preserve">
2  Киевка ауылы      290     287     -      -    287     -      3 </w:t>
      </w:r>
      <w:r>
        <w:br/>
      </w:r>
      <w:r>
        <w:rPr>
          <w:rFonts w:ascii="Times New Roman"/>
          <w:b w:val="false"/>
          <w:i w:val="false"/>
          <w:color w:val="000000"/>
          <w:sz w:val="28"/>
        </w:rPr>
        <w:t xml:space="preserve">
   Жиыны:            2252    2191    -      -    2191   256     61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Науырызым ауылдық округі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Науырызым ауылы   607     363     -      -     363    -      244 </w:t>
      </w:r>
      <w:r>
        <w:br/>
      </w:r>
      <w:r>
        <w:rPr>
          <w:rFonts w:ascii="Times New Roman"/>
          <w:b w:val="false"/>
          <w:i w:val="false"/>
          <w:color w:val="000000"/>
          <w:sz w:val="28"/>
        </w:rPr>
        <w:t xml:space="preserve">
4  Қожа ауылы        1316    1306    -      -     1306   -      10 </w:t>
      </w:r>
      <w:r>
        <w:br/>
      </w:r>
      <w:r>
        <w:rPr>
          <w:rFonts w:ascii="Times New Roman"/>
          <w:b w:val="false"/>
          <w:i w:val="false"/>
          <w:color w:val="000000"/>
          <w:sz w:val="28"/>
        </w:rPr>
        <w:t xml:space="preserve">
5  Сарышығанақ ауылы  3       3      -      -      3     - </w:t>
      </w:r>
      <w:r>
        <w:br/>
      </w:r>
      <w:r>
        <w:rPr>
          <w:rFonts w:ascii="Times New Roman"/>
          <w:b w:val="false"/>
          <w:i w:val="false"/>
          <w:color w:val="000000"/>
          <w:sz w:val="28"/>
        </w:rPr>
        <w:t xml:space="preserve">
   Жиыны:            1926    1672    -      -     1672   -      254 </w:t>
      </w:r>
      <w:r>
        <w:br/>
      </w:r>
      <w:r>
        <w:rPr>
          <w:rFonts w:ascii="Times New Roman"/>
          <w:b w:val="false"/>
          <w:i w:val="false"/>
          <w:color w:val="000000"/>
          <w:sz w:val="28"/>
        </w:rPr>
        <w:t xml:space="preserve">
6  Босалқы жерлер    99509   96273   778   20834  74661  3843   3236 </w:t>
      </w:r>
      <w:r>
        <w:br/>
      </w:r>
      <w:r>
        <w:rPr>
          <w:rFonts w:ascii="Times New Roman"/>
          <w:b w:val="false"/>
          <w:i w:val="false"/>
          <w:color w:val="000000"/>
          <w:sz w:val="28"/>
        </w:rPr>
        <w:t xml:space="preserve">
   Барлығы:          100136  100136  778   20834  78524  4099   3551 </w:t>
      </w:r>
      <w:r>
        <w:br/>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