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8f51" w14:textId="b54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министрлiгiне аккредитивтердiң қолданылу мерзiмiн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қаңтардағы N 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2002 жылғы 25 шiлдедегi N 832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Мемлекеттiк бюджет есебiнен ұсталатын мемлекеттiк мекемелер үшiн бюджеттiң атқарылуы және есептiлiк нысандарын жүргiзу (мерзiмдiк және жылдық) жөнiндегi қаржылық рәсiмдердiң ережесiне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 Қазақстан Республикасы Қаржы министрлiгiнiң Қазынашылық комитетi ашқан: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 "Терроризмге және экстремизм мен сепаратизмнiң өзге де көрiнiстерiне қарсы күрестiң мемлекеттiк бағдарламасы", 207 "Саперлiк бөлiмшелердi материалдық-техникалық жарақтандыру", 104 "Нашақорлық пен есiрткi бизнесiне қарсы күрес мемлекеттiк бағдарламасы" бюджеттiк бағдарламалары бойынша "Viсtоrу LTD" ЖШС-мен жасасқан 2003 жылғы 2 желтоқсандағы NN 623, 624, 625, 626, 627, 628, 629, 635 және "OTC Netwok" ЖШС-мен жасасқан 2003 жылғы 31 қазандағы NN 573, 575, 2003 жылғы 14 қарашадағы N 589 шарттарға сәйкес Қазақстан Республикасының Iшкi iстер министрлiгiне;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 "Терроризмге және экстремизм мен сепаратизмнiң өзге де көрiнiстерiне қарсы күрестiң мемлекеттiк бағдарламасы" бюджеттiк бағдарламасы бойынша "Минск авиажөндеу зауыты" бiртұтас кәсiпорнымен жасасқан 2003 жылғы 30 сәуiрдегi N 798-96 келiсiм-шартқа сәйкес Қазақстан Республикасының Iшкi iстер министрлiгi Iшкi әскерлер комитетiнiң 3656 әскери бөлiмiне аккредитивтepдiң қолданылу мерзiмiн 2004 жылғы 15 наурызға дейiн ұзарту туралы ұсынысына келiсiм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қаңтардан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