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7e52" w14:textId="3797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маусымдағы N 878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қаңтардағы N 51 қаулысы.
Күші жойылды - ҚР Үкіметінің 2006 жылғы 28 қыркүйектегі N 931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Қаулының күші жойылды - ҚР Үкіметінің 2006 жылғы 28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"Аудиторлық қызметті лицензиялаудың тәртібін бекіту туралы" Қазақстан Республикасы Үкіметінің 1999 жылғы 29 маусымдағы N 878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29, 284-құжат)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Аудиторлық қызметті лицензиялаудың тәртібінде: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24-тармақтың 2) тармақшасындағы ", сондай-ақ" деген сөз "немесе"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