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8f56" w14:textId="2348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2004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қаңтардағы N 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2004 жылға арналған квота республиканың экономикалық белсенді халқына шаққанда 0,28 пайыз мөлшерінде белгіленсін.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өзгеріс енгізілді - ҚР Үкіметінің 2004.11.18.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