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b203" w14:textId="c9fb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29 желтоқсандағы N 1429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қарашадағы N 150о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Үкіметiнiң 2002 жылғы 29 желтоқсандағы N 1429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199-қосымшада: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6-тармақтың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5-бағанның екiншi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"Оңалтумен 1984 мүгедек пен ардагердi қамту жоспарланып oтыр";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202-қосымшада: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6-тармақтың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5-бағанның екiншi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"Есту қабiлетi бойынша мүгедектерге есту-протездеу көмегiн көрсетудiң тиiмдiлiгiн арттыру үшiн 1 анализатор сатып алу. Сурдоқұралдарымен қамтамасыз етiлетiн мүгедектердiң орташа жылдық саны - 5747 адам, оның iшiнде 940 адам - мүгедек балалар";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219-қосымшада: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6-тармақтың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"Саны 215 дана компьютер; 100 дана принтер; 16 дана ксерокс; 16 дана факс; 1 дана сервер сатып алу".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