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45cc" w14:textId="c934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сыртқы аудитiн жүргiзу туралы шарт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1390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 Ұлттық қорының сыртқы аудитiн жүргiзу туралы шарттың жобасы (бұдан әрi - Шарт)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министрi Ерболат Асқарбекұлы Досаевқа Қазақстан Республикасының Үкiметi атынан Шартқа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күшіне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1390 қаулысымен   </w:t>
      </w:r>
      <w:r>
        <w:br/>
      </w:r>
      <w:r>
        <w:rPr>
          <w:rFonts w:ascii="Times New Roman"/>
          <w:b w:val="false"/>
          <w:i w:val="false"/>
          <w:color w:val="000000"/>
          <w:sz w:val="28"/>
        </w:rPr>
        <w:t xml:space="preserve">
мақұлданған      </w:t>
      </w:r>
    </w:p>
    <w:bookmarkEnd w:id="3"/>
    <w:p>
      <w:pPr>
        <w:spacing w:after="0"/>
        <w:ind w:left="0"/>
        <w:jc w:val="left"/>
      </w:pPr>
      <w:r>
        <w:rPr>
          <w:rFonts w:ascii="Times New Roman"/>
          <w:b/>
          <w:i w:val="false"/>
          <w:color w:val="000000"/>
        </w:rPr>
        <w:t xml:space="preserve"> Қазақстан Республикасы Ұлттық қорының </w:t>
      </w:r>
      <w:r>
        <w:br/>
      </w:r>
      <w:r>
        <w:rPr>
          <w:rFonts w:ascii="Times New Roman"/>
          <w:b/>
          <w:i w:val="false"/>
          <w:color w:val="000000"/>
        </w:rPr>
        <w:t xml:space="preserve">
сыртқы аудитiн жүргiзу туралы </w:t>
      </w:r>
      <w:r>
        <w:br/>
      </w:r>
      <w:r>
        <w:rPr>
          <w:rFonts w:ascii="Times New Roman"/>
          <w:b/>
          <w:i w:val="false"/>
          <w:color w:val="000000"/>
        </w:rPr>
        <w:t xml:space="preserve">
N____Шарт </w:t>
      </w:r>
    </w:p>
    <w:p>
      <w:pPr>
        <w:spacing w:after="0"/>
        <w:ind w:left="0"/>
        <w:jc w:val="both"/>
      </w:pPr>
      <w:r>
        <w:rPr>
          <w:rFonts w:ascii="Times New Roman"/>
          <w:b w:val="false"/>
          <w:i w:val="false"/>
          <w:color w:val="000000"/>
          <w:sz w:val="28"/>
        </w:rPr>
        <w:t xml:space="preserve">Астана қаласы              200___жылғы "__" __________________ </w:t>
      </w:r>
    </w:p>
    <w:p>
      <w:pPr>
        <w:spacing w:after="0"/>
        <w:ind w:left="0"/>
        <w:jc w:val="both"/>
      </w:pPr>
      <w:r>
        <w:rPr>
          <w:rFonts w:ascii="Times New Roman"/>
          <w:b w:val="false"/>
          <w:i w:val="false"/>
          <w:color w:val="000000"/>
          <w:sz w:val="28"/>
        </w:rPr>
        <w:t>      Бұдан әрi "Тапсырысшы" деп аталатын, Қазақстан Республикасы Үкiметiнiң атынан Қазақстан Республикасы Үкiметiнiң 2002 жылғы 3 қыркүйектегi N 962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Қаржы министрлiгi туралы ереженiң негiзiнде Қазақстан Республикасы Үкiметiнiң атынан әрекет ететiн Қазақстан Республикасының Қаржы министрлігі бiр тараптан және бұдан әрi "Аудитор" деп аталатын, Қазақстан Республикасының заңнамасы бойынша заңды тұлға болып табылатын тәуелсiз аудиторды таңдау жөнiндегi конкурс комиссиясының шешiмiмен жеңiмпаз деп танылған, 2003 жылғы 4 желтоқсандағы сенiмхат негiзiнде әрекет ететiн "Эрнст энд Янг Қазақстан" жауапкершiлігі шектеулi серiктестiгi (бұдан әрi - "Эрнст энд Янг Қазақстан" ЖШС) Әрiптес, компанияның тиiсiнше уәкiлеттiк берiлген өкiлi Ахмед Абу Шаркх екiншi тараптан, мына төмендегiлер туралы осы Шартты (бұдан әрi - Шарт) жасасты: </w:t>
      </w:r>
    </w:p>
    <w:bookmarkStart w:name="z5" w:id="4"/>
    <w:p>
      <w:pPr>
        <w:spacing w:after="0"/>
        <w:ind w:left="0"/>
        <w:jc w:val="left"/>
      </w:pPr>
      <w:r>
        <w:rPr>
          <w:rFonts w:ascii="Times New Roman"/>
          <w:b/>
          <w:i w:val="false"/>
          <w:color w:val="000000"/>
        </w:rPr>
        <w:t xml:space="preserve"> 
1. Шарттың мәні </w:t>
      </w:r>
    </w:p>
    <w:bookmarkEnd w:id="4"/>
    <w:p>
      <w:pPr>
        <w:spacing w:after="0"/>
        <w:ind w:left="0"/>
        <w:jc w:val="both"/>
      </w:pPr>
      <w:r>
        <w:rPr>
          <w:rFonts w:ascii="Times New Roman"/>
          <w:b w:val="false"/>
          <w:i w:val="false"/>
          <w:color w:val="000000"/>
          <w:sz w:val="28"/>
        </w:rPr>
        <w:t xml:space="preserve">      1.1. Аудитор Аудит жөнiндегi Халықаралық және Қазақстандық Стандарттарға сәйкес Қорды басқаруға байланысты шығыстарды қоса алғанда, Қазақстан Республикасы Ұлттық қорының (бұдан әрi - Қор) 2003 жылғы және 2004 жылғы жылдық қаржылық есептiлiгiнiң аудитiн жүргiзедi. Сыртқы аудиттiң мақсаттары мен мiндеттерi Қордың қаржылық активтерiн инвестициялаудың тиiмдiлiгi, ресурстардың өнiмдi пайдаланылуы, активтердің сақталуы және қаржы жылының аяғындағы жағдай бойында қойылған мақсаттарға жетуi туралы Қордың қаржылық есептілігiнде көрсетілген алынған қаражат пен шығыстар туралы Аудитордың кәсiби түсiндiрме жасауынан тұрады. </w:t>
      </w:r>
    </w:p>
    <w:p>
      <w:pPr>
        <w:spacing w:after="0"/>
        <w:ind w:left="0"/>
        <w:jc w:val="both"/>
      </w:pPr>
      <w:r>
        <w:rPr>
          <w:rFonts w:ascii="Times New Roman"/>
          <w:b w:val="false"/>
          <w:i w:val="false"/>
          <w:color w:val="000000"/>
          <w:sz w:val="28"/>
        </w:rPr>
        <w:t xml:space="preserve">      Мыналар аудиттен өткiзуге жатады: </w:t>
      </w:r>
      <w:r>
        <w:br/>
      </w:r>
      <w:r>
        <w:rPr>
          <w:rFonts w:ascii="Times New Roman"/>
          <w:b w:val="false"/>
          <w:i w:val="false"/>
          <w:color w:val="000000"/>
          <w:sz w:val="28"/>
        </w:rPr>
        <w:t xml:space="preserve">
      1) Қазақстан Республикасы Ұлттық қорының түсiмдерi және оларды пайдалану туралы есеп; </w:t>
      </w:r>
      <w:r>
        <w:br/>
      </w:r>
      <w:r>
        <w:rPr>
          <w:rFonts w:ascii="Times New Roman"/>
          <w:b w:val="false"/>
          <w:i w:val="false"/>
          <w:color w:val="000000"/>
          <w:sz w:val="28"/>
        </w:rPr>
        <w:t xml:space="preserve">
      2) Қазақстан Республикасының Ұлттық қорын қалыптастыру және оны пайдалану туралы жылдық есеп; </w:t>
      </w:r>
      <w:r>
        <w:br/>
      </w:r>
      <w:r>
        <w:rPr>
          <w:rFonts w:ascii="Times New Roman"/>
          <w:b w:val="false"/>
          <w:i w:val="false"/>
          <w:color w:val="000000"/>
          <w:sz w:val="28"/>
        </w:rPr>
        <w:t xml:space="preserve">
      3) Қазақстан Республикасының Ұлттық қорын сенімгерлік басқару туралы шартқа сәйкес берiлетiн Қазақстан Республикасы Ұлттық Банкiнің Ұлттық қорды сенiмгерлiк басқару нәтижелерi туралы жылдық есебi және Қазақстан Республикасы Ұлттық Банкінің Ұлттық қорды сенiмгерлiк басқару жөнiндегi қаржылық есептiлiгi; </w:t>
      </w:r>
      <w:r>
        <w:br/>
      </w:r>
      <w:r>
        <w:rPr>
          <w:rFonts w:ascii="Times New Roman"/>
          <w:b w:val="false"/>
          <w:i w:val="false"/>
          <w:color w:val="000000"/>
          <w:sz w:val="28"/>
        </w:rPr>
        <w:t xml:space="preserve">
      4) Қорды басқару жөнiндегi өзге де деректер. </w:t>
      </w:r>
      <w:r>
        <w:br/>
      </w:r>
      <w:r>
        <w:rPr>
          <w:rFonts w:ascii="Times New Roman"/>
          <w:b w:val="false"/>
          <w:i w:val="false"/>
          <w:color w:val="000000"/>
          <w:sz w:val="28"/>
        </w:rPr>
        <w:t xml:space="preserve">
      Аудиторлық тексерiс: </w:t>
      </w:r>
      <w:r>
        <w:br/>
      </w:r>
      <w:r>
        <w:rPr>
          <w:rFonts w:ascii="Times New Roman"/>
          <w:b w:val="false"/>
          <w:i w:val="false"/>
          <w:color w:val="000000"/>
          <w:sz w:val="28"/>
        </w:rPr>
        <w:t xml:space="preserve">
      қаржылық есептiлiкте қамтылатын соманы және өзге де ақпаратты растайтын деректердi iрiктеп тестiлеудi; </w:t>
      </w:r>
      <w:r>
        <w:br/>
      </w:r>
      <w:r>
        <w:rPr>
          <w:rFonts w:ascii="Times New Roman"/>
          <w:b w:val="false"/>
          <w:i w:val="false"/>
          <w:color w:val="000000"/>
          <w:sz w:val="28"/>
        </w:rPr>
        <w:t xml:space="preserve">
      бухгалтерлiк есептiң қағидаттарын және Тапсырысшының басшылығы жасаған негiзгi кемшiлiктердi, сондай-ақ қаржылық есептiліктi берудiң жалпы нысанын бағалауды қамтиды. </w:t>
      </w:r>
      <w:r>
        <w:br/>
      </w:r>
      <w:r>
        <w:rPr>
          <w:rFonts w:ascii="Times New Roman"/>
          <w:b w:val="false"/>
          <w:i w:val="false"/>
          <w:color w:val="000000"/>
          <w:sz w:val="28"/>
        </w:rPr>
        <w:t xml:space="preserve">
      Аудит жүргiзген кезде мынадай мәселелерге: </w:t>
      </w:r>
      <w:r>
        <w:br/>
      </w:r>
      <w:r>
        <w:rPr>
          <w:rFonts w:ascii="Times New Roman"/>
          <w:b w:val="false"/>
          <w:i w:val="false"/>
          <w:color w:val="000000"/>
          <w:sz w:val="28"/>
        </w:rPr>
        <w:t xml:space="preserve">
      1) бастапқы инвестициялық капиталдың сақталуына; </w:t>
      </w:r>
      <w:r>
        <w:br/>
      </w:r>
      <w:r>
        <w:rPr>
          <w:rFonts w:ascii="Times New Roman"/>
          <w:b w:val="false"/>
          <w:i w:val="false"/>
          <w:color w:val="000000"/>
          <w:sz w:val="28"/>
        </w:rPr>
        <w:t xml:space="preserve">
      2) ұзақ мерзiмдi перспективада активтер табыстылығының жоғары деңгейiн қамтамасыз етуге; </w:t>
      </w:r>
      <w:r>
        <w:br/>
      </w:r>
      <w:r>
        <w:rPr>
          <w:rFonts w:ascii="Times New Roman"/>
          <w:b w:val="false"/>
          <w:i w:val="false"/>
          <w:color w:val="000000"/>
          <w:sz w:val="28"/>
        </w:rPr>
        <w:t xml:space="preserve">
      3) активтердің өтiмдiлiгiн қамтамасыз етуге; </w:t>
      </w:r>
      <w:r>
        <w:br/>
      </w:r>
      <w:r>
        <w:rPr>
          <w:rFonts w:ascii="Times New Roman"/>
          <w:b w:val="false"/>
          <w:i w:val="false"/>
          <w:color w:val="000000"/>
          <w:sz w:val="28"/>
        </w:rPr>
        <w:t xml:space="preserve">
      4) активтердiң нарықтық құнын өзгерту тәуекелін басқаруға; </w:t>
      </w:r>
      <w:r>
        <w:br/>
      </w:r>
      <w:r>
        <w:rPr>
          <w:rFonts w:ascii="Times New Roman"/>
          <w:b w:val="false"/>
          <w:i w:val="false"/>
          <w:color w:val="000000"/>
          <w:sz w:val="28"/>
        </w:rPr>
        <w:t xml:space="preserve">
      5) Қорды басқарудың тиiмдiлігіне; </w:t>
      </w:r>
      <w:r>
        <w:br/>
      </w:r>
      <w:r>
        <w:rPr>
          <w:rFonts w:ascii="Times New Roman"/>
          <w:b w:val="false"/>
          <w:i w:val="false"/>
          <w:color w:val="000000"/>
          <w:sz w:val="28"/>
        </w:rPr>
        <w:t xml:space="preserve">
      6) Қордың тұрақтандыру және жинақ портфельдерiнiң құрамына; </w:t>
      </w:r>
      <w:r>
        <w:br/>
      </w:r>
      <w:r>
        <w:rPr>
          <w:rFonts w:ascii="Times New Roman"/>
          <w:b w:val="false"/>
          <w:i w:val="false"/>
          <w:color w:val="000000"/>
          <w:sz w:val="28"/>
        </w:rPr>
        <w:t xml:space="preserve">
      7) портфельдiң нарықтық құнының айырбас бағамының өзгеруiне тәуелсiздiгін қамтамасыз етуге; </w:t>
      </w:r>
      <w:r>
        <w:br/>
      </w:r>
      <w:r>
        <w:rPr>
          <w:rFonts w:ascii="Times New Roman"/>
          <w:b w:val="false"/>
          <w:i w:val="false"/>
          <w:color w:val="000000"/>
          <w:sz w:val="28"/>
        </w:rPr>
        <w:t xml:space="preserve">
      8) сыртқы басқарушылар қызметiнiң тиiмдiлiгiне; </w:t>
      </w:r>
      <w:r>
        <w:br/>
      </w:r>
      <w:r>
        <w:rPr>
          <w:rFonts w:ascii="Times New Roman"/>
          <w:b w:val="false"/>
          <w:i w:val="false"/>
          <w:color w:val="000000"/>
          <w:sz w:val="28"/>
        </w:rPr>
        <w:t xml:space="preserve">
      9) iрiктеп алынған кастодиандардың жұмысын бағалауға; </w:t>
      </w:r>
      <w:r>
        <w:br/>
      </w:r>
      <w:r>
        <w:rPr>
          <w:rFonts w:ascii="Times New Roman"/>
          <w:b w:val="false"/>
          <w:i w:val="false"/>
          <w:color w:val="000000"/>
          <w:sz w:val="28"/>
        </w:rPr>
        <w:t xml:space="preserve">
      10) құрылымдық өнiмдердi пайдаланудың тиiмдiлiгiне; </w:t>
      </w:r>
      <w:r>
        <w:br/>
      </w:r>
      <w:r>
        <w:rPr>
          <w:rFonts w:ascii="Times New Roman"/>
          <w:b w:val="false"/>
          <w:i w:val="false"/>
          <w:color w:val="000000"/>
          <w:sz w:val="28"/>
        </w:rPr>
        <w:t xml:space="preserve">
      11) Қордың орташа айлық нарықтық құнын есептеудiң және сенімгерлік басқаруға аударымдардың дұрыстығын тексеруге; </w:t>
      </w:r>
      <w:r>
        <w:br/>
      </w:r>
      <w:r>
        <w:rPr>
          <w:rFonts w:ascii="Times New Roman"/>
          <w:b w:val="false"/>
          <w:i w:val="false"/>
          <w:color w:val="000000"/>
          <w:sz w:val="28"/>
        </w:rPr>
        <w:t xml:space="preserve">
      12) Қазақстан Республикасы Ұлттық Банкінің Қорды сенімгерлік басқару жөнiндегi қызметiн басқа елдердiң ұқсас қорларының қызметiмен салыстырмалы талдауға ерекше назар аудару қажет. </w:t>
      </w:r>
      <w:r>
        <w:br/>
      </w:r>
      <w:r>
        <w:rPr>
          <w:rFonts w:ascii="Times New Roman"/>
          <w:b w:val="false"/>
          <w:i w:val="false"/>
          <w:color w:val="000000"/>
          <w:sz w:val="28"/>
        </w:rPr>
        <w:t xml:space="preserve">
      1.2. Аудитор Тапсырысшыға аудиттелген құжаттамаға негiзделген, қарапайым аудиттi орындау процесiнде белгiленетiн бухгалтерлiк есеп, инвестициялық операцияларды жүзеге асыру, iшкi бақылау тетiктерi бойынша кез келген материалдық кемшiлiктердi және өзге де жұмыс нәтижелерi мен ұсынымдарды көрсететiн хат дайындайды. Бұл хат iшкi бақылаудың бүкiл құрылымының, оның тиiмдiлiгiнiң және операциялардың толық тәуелсiз бағалануын бiлдiрмейдi. </w:t>
      </w:r>
      <w:r>
        <w:br/>
      </w:r>
      <w:r>
        <w:rPr>
          <w:rFonts w:ascii="Times New Roman"/>
          <w:b w:val="false"/>
          <w:i w:val="false"/>
          <w:color w:val="000000"/>
          <w:sz w:val="28"/>
        </w:rPr>
        <w:t xml:space="preserve">
      Қордың қаржылық eceптілігi бойынша ескертулерді немесе терiс пiкірдi қамтитын Аудитордың қорытындысы оны осы Шарттың 2.2. және 4.1 - 4.3-тармақтарынан туындайтын мiндеттемелерден босатпайды. </w:t>
      </w:r>
    </w:p>
    <w:bookmarkStart w:name="z6" w:id="5"/>
    <w:p>
      <w:pPr>
        <w:spacing w:after="0"/>
        <w:ind w:left="0"/>
        <w:jc w:val="left"/>
      </w:pPr>
      <w:r>
        <w:rPr>
          <w:rFonts w:ascii="Times New Roman"/>
          <w:b/>
          <w:i w:val="false"/>
          <w:color w:val="000000"/>
        </w:rPr>
        <w:t xml:space="preserve"> 
2. Тараптардың құқықтары мен міндеттері </w:t>
      </w:r>
    </w:p>
    <w:bookmarkEnd w:id="5"/>
    <w:p>
      <w:pPr>
        <w:spacing w:after="0"/>
        <w:ind w:left="0"/>
        <w:jc w:val="both"/>
      </w:pPr>
      <w:r>
        <w:rPr>
          <w:rFonts w:ascii="Times New Roman"/>
          <w:b w:val="false"/>
          <w:i w:val="false"/>
          <w:color w:val="000000"/>
          <w:sz w:val="28"/>
        </w:rPr>
        <w:t xml:space="preserve">      2.1. Тапсырысшының: </w:t>
      </w:r>
      <w:r>
        <w:br/>
      </w:r>
      <w:r>
        <w:rPr>
          <w:rFonts w:ascii="Times New Roman"/>
          <w:b w:val="false"/>
          <w:i w:val="false"/>
          <w:color w:val="000000"/>
          <w:sz w:val="28"/>
        </w:rPr>
        <w:t xml:space="preserve">
      Аудитордан аудит жүргiзуге қатысты заңнаманың талаптары туралы толымды ақпаратты алуға; </w:t>
      </w:r>
      <w:r>
        <w:br/>
      </w:r>
      <w:r>
        <w:rPr>
          <w:rFonts w:ascii="Times New Roman"/>
          <w:b w:val="false"/>
          <w:i w:val="false"/>
          <w:color w:val="000000"/>
          <w:sz w:val="28"/>
        </w:rPr>
        <w:t xml:space="preserve">
      Аудитордың ескертулерi мен қорытындылары негiзделетiн нормативтiк құқықтық кесiмдермен танысуға; </w:t>
      </w:r>
      <w:r>
        <w:br/>
      </w:r>
      <w:r>
        <w:rPr>
          <w:rFonts w:ascii="Times New Roman"/>
          <w:b w:val="false"/>
          <w:i w:val="false"/>
          <w:color w:val="000000"/>
          <w:sz w:val="28"/>
        </w:rPr>
        <w:t xml:space="preserve">
      осы Шарттың ережелерiне сәйкес Aудитopдың мiндеттемелердi орындауын талап етуге; </w:t>
      </w:r>
      <w:r>
        <w:br/>
      </w:r>
      <w:r>
        <w:rPr>
          <w:rFonts w:ascii="Times New Roman"/>
          <w:b w:val="false"/>
          <w:i w:val="false"/>
          <w:color w:val="000000"/>
          <w:sz w:val="28"/>
        </w:rPr>
        <w:t xml:space="preserve">
      Аудитор Шарттың ережелерiн бұзған немесе орындамаған жағдайда, Шартты орындаудан бiр жақты тәртiппен бас тартуға; </w:t>
      </w:r>
      <w:r>
        <w:br/>
      </w:r>
      <w:r>
        <w:rPr>
          <w:rFonts w:ascii="Times New Roman"/>
          <w:b w:val="false"/>
          <w:i w:val="false"/>
          <w:color w:val="000000"/>
          <w:sz w:val="28"/>
        </w:rPr>
        <w:t xml:space="preserve">
      Аудитордың осы Шарт бойынша өз мiндеттемелерін Қазақстан Республикасының заңнамасына сәйкес орындамауы немесе тиiсiнше орындамауы салдарынан Тапсырысшыда туындаған залалдардың орнын толтыруды Аудитордан талап етуге құқығы бар. </w:t>
      </w:r>
      <w:r>
        <w:br/>
      </w:r>
      <w:r>
        <w:rPr>
          <w:rFonts w:ascii="Times New Roman"/>
          <w:b w:val="false"/>
          <w:i w:val="false"/>
          <w:color w:val="000000"/>
          <w:sz w:val="28"/>
        </w:rPr>
        <w:t xml:space="preserve">
      2.2. Тапсырысшы: </w:t>
      </w:r>
      <w:r>
        <w:br/>
      </w:r>
      <w:r>
        <w:rPr>
          <w:rFonts w:ascii="Times New Roman"/>
          <w:b w:val="false"/>
          <w:i w:val="false"/>
          <w:color w:val="000000"/>
          <w:sz w:val="28"/>
        </w:rPr>
        <w:t xml:space="preserve">
      Аудитор қызметкерлерiнiң осы Шартты iске асыруы процесi барысында олардың жұмысы үшiн қолайлы жағдайлар жасауға; </w:t>
      </w:r>
      <w:r>
        <w:br/>
      </w:r>
      <w:r>
        <w:rPr>
          <w:rFonts w:ascii="Times New Roman"/>
          <w:b w:val="false"/>
          <w:i w:val="false"/>
          <w:color w:val="000000"/>
          <w:sz w:val="28"/>
        </w:rPr>
        <w:t xml:space="preserve">
      қажеттi ақпарат пен құжаттаманы уақтылы және толық көлемде беруге; </w:t>
      </w:r>
      <w:r>
        <w:br/>
      </w:r>
      <w:r>
        <w:rPr>
          <w:rFonts w:ascii="Times New Roman"/>
          <w:b w:val="false"/>
          <w:i w:val="false"/>
          <w:color w:val="000000"/>
          <w:sz w:val="28"/>
        </w:rPr>
        <w:t xml:space="preserve">
      аудитке жататын мәселелер шеңберiн шектеу мақсатында аудитордың қызметiне араласпауға; </w:t>
      </w:r>
      <w:r>
        <w:br/>
      </w:r>
      <w:r>
        <w:rPr>
          <w:rFonts w:ascii="Times New Roman"/>
          <w:b w:val="false"/>
          <w:i w:val="false"/>
          <w:color w:val="000000"/>
          <w:sz w:val="28"/>
        </w:rPr>
        <w:t xml:space="preserve">
      Қорда іс жүзiндегi, ықтимал немесе танымал сот қуынымдары, наразылықтары, өзге де талаптары немесе ықтимал мiндеттемелерi болған кезде осы мәселелер туралы аудиторға толық ақпарат беруге. Осындай мәселелер болған кезде және жәрдем көрсету, консультация беру немесе осы мәселелерде Қорды қорғау үшiн Тапсырысшы кәсiби заңгерлердi тартқан жағдайда, Аудитордың өтiнуi бойынша немесе өз бастамасы бойынша Тапсырысшы көрсетiлген сот қуынымдарына, наразылықтарға, талаптарға немесе ықтимал мiндеттемелерге қатысты жазбаша түсiндiрулердi тiкелей Аудиторға ұсынуын сұрай отырып, осындай заңгерлерге тиiстi хаттар жiбереді, сондай-ақ осындай мiндеттемелердiң сомасын және олардың жағымсыз нәтижелерiнiң болуын бағалайды. </w:t>
      </w:r>
      <w:r>
        <w:br/>
      </w:r>
      <w:r>
        <w:rPr>
          <w:rFonts w:ascii="Times New Roman"/>
          <w:b w:val="false"/>
          <w:i w:val="false"/>
          <w:color w:val="000000"/>
          <w:sz w:val="28"/>
        </w:rPr>
        <w:t xml:space="preserve">
      Аудиторға Қордың қаржылық есептілігін және бастапқы ведомостарын және талдамалы деректерiн беруге немесе Аудитордың сұрауы бойынша жеке келiсiлген мерзiмдерде оларға қол жетiмдiлiктi қамтамасыз етуге; </w:t>
      </w:r>
      <w:r>
        <w:br/>
      </w:r>
      <w:r>
        <w:rPr>
          <w:rFonts w:ascii="Times New Roman"/>
          <w:b w:val="false"/>
          <w:i w:val="false"/>
          <w:color w:val="000000"/>
          <w:sz w:val="28"/>
        </w:rPr>
        <w:t xml:space="preserve">
      Аудитор банктермен, тапсырысшылармен, жеткiзiп берушiлермен есеп айырысулар бойынша кейбiр қалдықтардың тәуелсiз растамасын алу қажет деп есептесе, Аудиторға осыған байланысты кез келген хат-хабарды көшiруге, басып шығаруға, дайындауға және жiберуге жәрдем көрсетуге; </w:t>
      </w:r>
      <w:r>
        <w:br/>
      </w:r>
      <w:r>
        <w:rPr>
          <w:rFonts w:ascii="Times New Roman"/>
          <w:b w:val="false"/>
          <w:i w:val="false"/>
          <w:color w:val="000000"/>
          <w:sz w:val="28"/>
        </w:rPr>
        <w:t xml:space="preserve">
      осы Шарттың 4.3-тармағында көрсетiлген мерзiмдерде Аудитор ұсынған шоттың негiзiнде аудитор көрсеткен қызметтерге ақы төлеудi жүзеге асыруға мiнденттенедi. </w:t>
      </w:r>
      <w:r>
        <w:br/>
      </w:r>
      <w:r>
        <w:rPr>
          <w:rFonts w:ascii="Times New Roman"/>
          <w:b w:val="false"/>
          <w:i w:val="false"/>
          <w:color w:val="000000"/>
          <w:sz w:val="28"/>
        </w:rPr>
        <w:t xml:space="preserve">
      2.3. Аудитор мен оның қызметкерлерiнiң: </w:t>
      </w:r>
      <w:r>
        <w:br/>
      </w:r>
      <w:r>
        <w:rPr>
          <w:rFonts w:ascii="Times New Roman"/>
          <w:b w:val="false"/>
          <w:i w:val="false"/>
          <w:color w:val="000000"/>
          <w:sz w:val="28"/>
        </w:rPr>
        <w:t xml:space="preserve">
      "Эрнст энд Янг Қазақстан" ЖШС компаниясы аудиторлық әдiстемесiнiң және Халықаралық Бухгалтерлер Федерациясы шығарған Халықаралық аудит жөнiндегі стандарттардың шеңберiнде аудиттi жүргiзу әдiстерiн дербес анықтауға; </w:t>
      </w:r>
      <w:r>
        <w:br/>
      </w:r>
      <w:r>
        <w:rPr>
          <w:rFonts w:ascii="Times New Roman"/>
          <w:b w:val="false"/>
          <w:i w:val="false"/>
          <w:color w:val="000000"/>
          <w:sz w:val="28"/>
        </w:rPr>
        <w:t xml:space="preserve">
      Қазақстан Республикасының заңнамасында белгiленген шектерде шарттық негізде аудит жүргiзуге қатысуға түрлi бейiндегi мамандарды тартуға; </w:t>
      </w:r>
      <w:r>
        <w:br/>
      </w:r>
      <w:r>
        <w:rPr>
          <w:rFonts w:ascii="Times New Roman"/>
          <w:b w:val="false"/>
          <w:i w:val="false"/>
          <w:color w:val="000000"/>
          <w:sz w:val="28"/>
        </w:rPr>
        <w:t xml:space="preserve">
      Қор бойынша оның қаржылық қызметi туралы құжаттаманы, ақша сомаларының, бағалы қағаздарының бар-жоғын толық көлемде тексеруге, туындаған мәселелер жөнiнде түсiндiрулер және аудиторлық тексеру үшiн қажетті қосымша мәлiметтер алуға; </w:t>
      </w:r>
      <w:r>
        <w:br/>
      </w:r>
      <w:r>
        <w:rPr>
          <w:rFonts w:ascii="Times New Roman"/>
          <w:b w:val="false"/>
          <w:i w:val="false"/>
          <w:color w:val="000000"/>
          <w:sz w:val="28"/>
        </w:rPr>
        <w:t xml:space="preserve">
      жоғарыда айтылғанға жатқызылатын және атап айтқанда, қаржылық есепке алу тiркелiмдерiн және оларға қатысты деректердi, басшы және бақылау органдары отырыстарының хаттамаларын, салық тексерiстерiнiң нәтижелерi туралы кесiмдердi, шарттар мен несие келiсiмдерiн, капиталға қатысты нотариалдық кесiмдер мен құжаттарды қамтитын құжаттарды алуға және тексеруге құқығы бар. Аудитор кейбiр жағдайларда Тапсырысшымен келiсiм бойынша өзiнiң мұрағатына кiргiзу үшiн осындай құжаттардың көшiрмелерiн жасайтын болады. </w:t>
      </w:r>
      <w:r>
        <w:br/>
      </w:r>
      <w:r>
        <w:rPr>
          <w:rFonts w:ascii="Times New Roman"/>
          <w:b w:val="false"/>
          <w:i w:val="false"/>
          <w:color w:val="000000"/>
          <w:sz w:val="28"/>
        </w:rPr>
        <w:t xml:space="preserve">
      2.4. Аудитор мен оның қызметкерлерi: </w:t>
      </w:r>
      <w:r>
        <w:br/>
      </w:r>
      <w:r>
        <w:rPr>
          <w:rFonts w:ascii="Times New Roman"/>
          <w:b w:val="false"/>
          <w:i w:val="false"/>
          <w:color w:val="000000"/>
          <w:sz w:val="28"/>
        </w:rPr>
        <w:t xml:space="preserve">
      Аудиттiң Халықаралық және Қазақстандық Стандарттарына сәйкес Қорды басқару жөнiндегi шығыстарды қоса алғанда, 2003 жылғы және 2004 жылғы Қордың жылдық қаржылық есептiлiгiнiң аудитiн жүргiзуге; </w:t>
      </w:r>
      <w:r>
        <w:br/>
      </w:r>
      <w:r>
        <w:rPr>
          <w:rFonts w:ascii="Times New Roman"/>
          <w:b w:val="false"/>
          <w:i w:val="false"/>
          <w:color w:val="000000"/>
          <w:sz w:val="28"/>
        </w:rPr>
        <w:t xml:space="preserve">
      аудиттi жүргiзу кезiнде Аудиттiң Халықаралық және Қазақстандық стандарттары талаптарының орындалуын қамтамасыз етуге; </w:t>
      </w:r>
      <w:r>
        <w:br/>
      </w:r>
      <w:r>
        <w:rPr>
          <w:rFonts w:ascii="Times New Roman"/>
          <w:b w:val="false"/>
          <w:i w:val="false"/>
          <w:color w:val="000000"/>
          <w:sz w:val="28"/>
        </w:rPr>
        <w:t xml:space="preserve">
      аудит барысында алынған және жасалған құжаттардың сақталуын қамтамасыз етуге және Қазақстан Республикасының заңнамалық кесiмдерiнде көзделген жағдайларды қоспағанда, Қордың келiсiмiнсiз олардың мазмұнын жария етпеуге; </w:t>
      </w:r>
      <w:r>
        <w:br/>
      </w:r>
      <w:r>
        <w:rPr>
          <w:rFonts w:ascii="Times New Roman"/>
          <w:b w:val="false"/>
          <w:i w:val="false"/>
          <w:color w:val="000000"/>
          <w:sz w:val="28"/>
        </w:rPr>
        <w:t xml:space="preserve">
      аудит нәтижелерiнiң, сондай-ақ аудит жүргiзген кезде алынған және коммерциялық немесе заңнамамен қорғалатын өзге құпияның мәнiн құрайтын мәлiметтердiң құпиялылығын сақтауға; </w:t>
      </w:r>
      <w:r>
        <w:br/>
      </w:r>
      <w:r>
        <w:rPr>
          <w:rFonts w:ascii="Times New Roman"/>
          <w:b w:val="false"/>
          <w:i w:val="false"/>
          <w:color w:val="000000"/>
          <w:sz w:val="28"/>
        </w:rPr>
        <w:t xml:space="preserve">
      осы Шарттың 3.5-тармағында көрсетiлген мерзiмде Бухгалтерлiк Есептiң Қазақстандық Стандарттары мен Қаржылық Есептiлiктiң Халықаралық Стандарттары бойынша қаржылық есептiлiктiң әрi аудиторлық есептiң жобаларын және Бухгалтерлiк Есептiң Қазақстандық Стандарттары мен Қаржылық Есептiлiктiң Халықаралық Стандарттары бойынша финалдық қаржылық есептiлiктi әрi аудиторлық eceпті ұсынуға мiндеттенедi. </w:t>
      </w:r>
    </w:p>
    <w:bookmarkStart w:name="z7" w:id="6"/>
    <w:p>
      <w:pPr>
        <w:spacing w:after="0"/>
        <w:ind w:left="0"/>
        <w:jc w:val="left"/>
      </w:pPr>
      <w:r>
        <w:rPr>
          <w:rFonts w:ascii="Times New Roman"/>
          <w:b/>
          <w:i w:val="false"/>
          <w:color w:val="000000"/>
        </w:rPr>
        <w:t xml:space="preserve"> 
3. Жұмыстардың орындалуы </w:t>
      </w:r>
    </w:p>
    <w:bookmarkEnd w:id="6"/>
    <w:p>
      <w:pPr>
        <w:spacing w:after="0"/>
        <w:ind w:left="0"/>
        <w:jc w:val="both"/>
      </w:pPr>
      <w:r>
        <w:rPr>
          <w:rFonts w:ascii="Times New Roman"/>
          <w:b w:val="false"/>
          <w:i w:val="false"/>
          <w:color w:val="000000"/>
          <w:sz w:val="28"/>
        </w:rPr>
        <w:t xml:space="preserve">      3.1. Бухгалтерлiк есептi жүргiзу әрi Қазақстандық және Халықаралық бухгалтерлiк Есептiлiктi жасау жауапкершiлiгi қазақстандық заңнаманың талаптарына сәйкес Қорды сенiмгерлiк басқару туралы шартқа сәйкес Қазақстан Республикасының Ұлттық Банкiне жүктеледi. Бұл есепке алу тiркелiмдерiн тиiстi түрде жүргiзудi, операциялардың, есеп және есептiлiктiң қазақстандық заңнаманың талаптарына сәйкес келуiн, iшкi бақылау шараларын белгiлеудi және ұстануды, есеп саясатын дәйектi қолдануды және Қор қаражатының сақталуын қамтамасыз етудi қамтиды. </w:t>
      </w:r>
      <w:r>
        <w:br/>
      </w:r>
      <w:r>
        <w:rPr>
          <w:rFonts w:ascii="Times New Roman"/>
          <w:b w:val="false"/>
          <w:i w:val="false"/>
          <w:color w:val="000000"/>
          <w:sz w:val="28"/>
        </w:rPr>
        <w:t xml:space="preserve">
      3.2. Қазақстандық және Халықаралық Бухгалтерлiк Есептiлiктiң Аудитiн Аудиттiң Халықаралық және Қазақстандық Стандарттарына сәйкес Аудитор жүргiзедi, бұл ретте жекелеген шоттар, шоттардың топтары мен операциялар және тұтастай алғанда бухгалтерлiк есеп бойынша елеулi және жiберiлуi мүмкiн қате қағидатын қоса алғанда "Эрнст энд Янг Қазақстан" ЖШС компаниясының аудиторлық әдiсi қолданылатын болады. </w:t>
      </w:r>
      <w:r>
        <w:br/>
      </w:r>
      <w:r>
        <w:rPr>
          <w:rFonts w:ascii="Times New Roman"/>
          <w:b w:val="false"/>
          <w:i w:val="false"/>
          <w:color w:val="000000"/>
          <w:sz w:val="28"/>
        </w:rPr>
        <w:t xml:space="preserve">
      3.3. Аудиттi жүргiзу процесiнiң ерекшелiгiне байланысты аудитор Бухгалтерлiк Есептiң Қазақстандық Стандарттарына және Қаржылық Есептiлiктiң Халықаралық Стандарттарына сәйкес дайындалған аудиттелген қаржылық есептiлiкте, егер ақпарат жасырылып қалса немесе Аудитордың билiгiне берiлмесе, бұл аудиттiң әдеттегi барысында мұндай қателердi табуға мүмкiндiк бермесе, елеулi қателердiң болмауына кепiлдiк бермейдi. Барлық табылған елеулi қателер және Бухгалтерлiк Есептiң Қазақстандық Стандарттарына және Қаржылық Есептiлiктiң Халықаралық Стандарттарына сәйкес дайындалған қаржылық есептiлiк бойынша аудиторлық қорытындыға жататын өзге елеулi мәселелер Қорды басқару жөнiндегi кеңеске жеткiзiлетiн болады. </w:t>
      </w:r>
      <w:r>
        <w:br/>
      </w:r>
      <w:r>
        <w:rPr>
          <w:rFonts w:ascii="Times New Roman"/>
          <w:b w:val="false"/>
          <w:i w:val="false"/>
          <w:color w:val="000000"/>
          <w:sz w:val="28"/>
        </w:rPr>
        <w:t xml:space="preserve">
      3.4. Аудитор өз жұмысын Қордың бастапқы құжаттарының негiзiнде жүзеге асырады және оның анықтығы мен растығы үшiн сондай-ақ Тапсырысшы ұсынған басқа ақпараттың анықтығы үшiн жауапты болмайды. Тапсырысшы Аудиторға аудит барысында ол аудиторға берген барлық ақпараттың анық болғанына және бухгалтерлiк есептiлiкте көрiнiс тапқанына жазбаша растама жiбередi. Осы Шартты iске асыру процесiнде Аудитордың қызметшiлерi дайындайтын барлық жұмыс құжаттары (есептеулер, сондай-ақ аудиторлық қорытындыны дайындау кезiнде пайдаланылатын өзге де iшкi құжаттар) Аудитордың меншiгi болып табылады. Қажет болған жағдайда бұл құжаттардың көшiрмелерi Аудитордың шешiмi бойынша Тапсырысшыға берiлуi мүмкiн. </w:t>
      </w:r>
      <w:r>
        <w:br/>
      </w:r>
      <w:r>
        <w:rPr>
          <w:rFonts w:ascii="Times New Roman"/>
          <w:b w:val="false"/>
          <w:i w:val="false"/>
          <w:color w:val="000000"/>
          <w:sz w:val="28"/>
        </w:rPr>
        <w:t xml:space="preserve">
      3.5. Қаржылық есептiлiк пен аудиторлық есептi беру мерзiмдерi: </w:t>
      </w:r>
      <w:r>
        <w:br/>
      </w:r>
      <w:r>
        <w:rPr>
          <w:rFonts w:ascii="Times New Roman"/>
          <w:b w:val="false"/>
          <w:i w:val="false"/>
          <w:color w:val="000000"/>
          <w:sz w:val="28"/>
        </w:rPr>
        <w:t xml:space="preserve">
      2003 жыл үшiн: </w:t>
      </w:r>
      <w:r>
        <w:br/>
      </w:r>
      <w:r>
        <w:rPr>
          <w:rFonts w:ascii="Times New Roman"/>
          <w:b w:val="false"/>
          <w:i w:val="false"/>
          <w:color w:val="000000"/>
          <w:sz w:val="28"/>
        </w:rPr>
        <w:t xml:space="preserve">
      2004 жылғы 25 ақпан - Аудитордың Бухгалтерлiк Есептiң Қазақстандық Стандарттары және Қаржылық Есептiлiктiң Халықаралық Стандарттары бойынша қаржылық есептiлiктiң және аудиторлық есептiң жобаларын Тапсырысшыға ұсынуы. </w:t>
      </w:r>
      <w:r>
        <w:br/>
      </w:r>
      <w:r>
        <w:rPr>
          <w:rFonts w:ascii="Times New Roman"/>
          <w:b w:val="false"/>
          <w:i w:val="false"/>
          <w:color w:val="000000"/>
          <w:sz w:val="28"/>
        </w:rPr>
        <w:t xml:space="preserve">
      2004 жылғы 01 наурыз - Аудитордың Бухгалтерлiк Есептiң Қазақстандық Стандарттары және Қаржылық Есептiлiктiң Халықаралық Стандарттары бойынша финалдық қаржылық есептiлiктi және аудиторлық есептi Тапсырысшыға ұсынуы. </w:t>
      </w:r>
      <w:r>
        <w:br/>
      </w:r>
      <w:r>
        <w:rPr>
          <w:rFonts w:ascii="Times New Roman"/>
          <w:b w:val="false"/>
          <w:i w:val="false"/>
          <w:color w:val="000000"/>
          <w:sz w:val="28"/>
        </w:rPr>
        <w:t xml:space="preserve">
      2004 жыл үшiн: </w:t>
      </w:r>
      <w:r>
        <w:br/>
      </w:r>
      <w:r>
        <w:rPr>
          <w:rFonts w:ascii="Times New Roman"/>
          <w:b w:val="false"/>
          <w:i w:val="false"/>
          <w:color w:val="000000"/>
          <w:sz w:val="28"/>
        </w:rPr>
        <w:t xml:space="preserve">
      2005 жылғы 25 ақпан - Аудитордың Бухгалтерлiк Есептiң Қазақстандық Стандарттары және Қаржылық Есептiлiктiң Халықаралық Стандарттары бойынша қаржылық есептiлiктiң және аудиторлық есептiң жобаларын Тапсырысшыға ұсынуы. </w:t>
      </w:r>
      <w:r>
        <w:br/>
      </w:r>
      <w:r>
        <w:rPr>
          <w:rFonts w:ascii="Times New Roman"/>
          <w:b w:val="false"/>
          <w:i w:val="false"/>
          <w:color w:val="000000"/>
          <w:sz w:val="28"/>
        </w:rPr>
        <w:t xml:space="preserve">
      2005 жылғы 01 наурыз - Аудитордың Бухгалтерлiк Есептiң Қазақстандық Стандарттары және Қаржылық Есептiлiктiң Халықаралық Стандарттары бойынша финалдық қаржылық есептiлiктi және аудиторлық есептi Тапсырысшыға ұсынуы. </w:t>
      </w:r>
    </w:p>
    <w:bookmarkStart w:name="z8" w:id="7"/>
    <w:p>
      <w:pPr>
        <w:spacing w:after="0"/>
        <w:ind w:left="0"/>
        <w:jc w:val="left"/>
      </w:pPr>
      <w:r>
        <w:rPr>
          <w:rFonts w:ascii="Times New Roman"/>
          <w:b/>
          <w:i w:val="false"/>
          <w:color w:val="000000"/>
        </w:rPr>
        <w:t xml:space="preserve"> 
4. Шарт бойынша есеп айырысулар </w:t>
      </w:r>
    </w:p>
    <w:bookmarkEnd w:id="7"/>
    <w:p>
      <w:pPr>
        <w:spacing w:after="0"/>
        <w:ind w:left="0"/>
        <w:jc w:val="both"/>
      </w:pPr>
      <w:r>
        <w:rPr>
          <w:rFonts w:ascii="Times New Roman"/>
          <w:b w:val="false"/>
          <w:i w:val="false"/>
          <w:color w:val="000000"/>
          <w:sz w:val="28"/>
        </w:rPr>
        <w:t xml:space="preserve">      4.1. Аудитор көрсететiн қызметтердiң құны Аудитордың қызметкерлерi iс жүзiнде жұмсаған уақыты мен олардың ставкаларына негiзделедi. </w:t>
      </w:r>
      <w:r>
        <w:br/>
      </w:r>
      <w:r>
        <w:rPr>
          <w:rFonts w:ascii="Times New Roman"/>
          <w:b w:val="false"/>
          <w:i w:val="false"/>
          <w:color w:val="000000"/>
          <w:sz w:val="28"/>
        </w:rPr>
        <w:t xml:space="preserve">
      Қызметтердiң құнына Тапсырысшыға қызметтер көрсетуге байланысты Аудитордың телефон, почта, телекс және факсимильдiк байланыс жөнiндегi үстеме шығыстары кiргiзiлмейдi. Ұсынылған шоттың жалпы сомасына қолданылып жүрген ставка бойынша ҚҚС және Тапсырысшы тексерген есептеулер бойынша үстеме шығыстар қосылатын болады. </w:t>
      </w:r>
      <w:r>
        <w:br/>
      </w:r>
      <w:r>
        <w:rPr>
          <w:rFonts w:ascii="Times New Roman"/>
          <w:b w:val="false"/>
          <w:i w:val="false"/>
          <w:color w:val="000000"/>
          <w:sz w:val="28"/>
        </w:rPr>
        <w:t xml:space="preserve">
      4.2. Осы Шарттың 1-бабында көрсетiлген аудитордың қызметтерiне ақы төлеу жөнiндегi бюджет мынадай мөлшерде келiсiлдi: </w:t>
      </w:r>
      <w:r>
        <w:br/>
      </w:r>
      <w:r>
        <w:rPr>
          <w:rFonts w:ascii="Times New Roman"/>
          <w:b w:val="false"/>
          <w:i w:val="false"/>
          <w:color w:val="000000"/>
          <w:sz w:val="28"/>
        </w:rPr>
        <w:t xml:space="preserve">
      2003 жыл 11 159 200 теңге; </w:t>
      </w:r>
      <w:r>
        <w:br/>
      </w:r>
      <w:r>
        <w:rPr>
          <w:rFonts w:ascii="Times New Roman"/>
          <w:b w:val="false"/>
          <w:i w:val="false"/>
          <w:color w:val="000000"/>
          <w:sz w:val="28"/>
        </w:rPr>
        <w:t xml:space="preserve">
      2004 жыл 12 594 800 теңге. </w:t>
      </w:r>
      <w:r>
        <w:br/>
      </w:r>
      <w:r>
        <w:rPr>
          <w:rFonts w:ascii="Times New Roman"/>
          <w:b w:val="false"/>
          <w:i w:val="false"/>
          <w:color w:val="000000"/>
          <w:sz w:val="28"/>
        </w:rPr>
        <w:t xml:space="preserve">
      Салық заңнамасы өзгерген жағдайда осы өзгерiстерге сәйкес ставкалар мен салық түрлерi қолданылатын болады. </w:t>
      </w:r>
      <w:r>
        <w:br/>
      </w:r>
      <w:r>
        <w:rPr>
          <w:rFonts w:ascii="Times New Roman"/>
          <w:b w:val="false"/>
          <w:i w:val="false"/>
          <w:color w:val="000000"/>
          <w:sz w:val="28"/>
        </w:rPr>
        <w:t xml:space="preserve">
      4.3. Тараптар арасындағы есеп айырысулар жыл сайын Аудитор ұсынған шоттың негiзiнде ол ұсынылғаннан кейiн 5 жұмыс күнi iшiнде жүзеге асырылады. Ақы төлеу Қордың қаражаты есебiнен жүргiзiледi. </w:t>
      </w:r>
    </w:p>
    <w:bookmarkStart w:name="z9" w:id="8"/>
    <w:p>
      <w:pPr>
        <w:spacing w:after="0"/>
        <w:ind w:left="0"/>
        <w:jc w:val="left"/>
      </w:pPr>
      <w:r>
        <w:rPr>
          <w:rFonts w:ascii="Times New Roman"/>
          <w:b/>
          <w:i w:val="false"/>
          <w:color w:val="000000"/>
        </w:rPr>
        <w:t xml:space="preserve"> 
5. Жұмыстарды тапсыру-қабылдап алу тәртібі </w:t>
      </w:r>
    </w:p>
    <w:bookmarkEnd w:id="8"/>
    <w:p>
      <w:pPr>
        <w:spacing w:after="0"/>
        <w:ind w:left="0"/>
        <w:jc w:val="both"/>
      </w:pPr>
      <w:r>
        <w:rPr>
          <w:rFonts w:ascii="Times New Roman"/>
          <w:b w:val="false"/>
          <w:i w:val="false"/>
          <w:color w:val="000000"/>
          <w:sz w:val="28"/>
        </w:rPr>
        <w:t xml:space="preserve">      5.1. Жұмыстар аяқталғаннан кейiн Аудитор Тапсырысшыға жұмыстарды тапсыру-қабылдап алу актісін ұсынады. </w:t>
      </w:r>
      <w:r>
        <w:br/>
      </w:r>
      <w:r>
        <w:rPr>
          <w:rFonts w:ascii="Times New Roman"/>
          <w:b w:val="false"/>
          <w:i w:val="false"/>
          <w:color w:val="000000"/>
          <w:sz w:val="28"/>
        </w:rPr>
        <w:t xml:space="preserve">
      5.2. Тапсырысшы Бухгалтерлiк Есептiң Қазақстандық Стандарттары және Қаржылық Есептiлiктiң Халықаралық Стандарттары бойынша қаржылық есептiлiктiң және аудиторлық есептiң жобаларын қарауға әрi қарсылық болмаған жағдайда, жұмыстарды тапсыру-қабылдап алу актiсiне қол қоюға және қол қойылған актiнi немесе жұмыстарды қабылдаудан дәлелдi бас тартуын Аудиторға жiберуге мiндеттенедi. </w:t>
      </w:r>
      <w:r>
        <w:br/>
      </w:r>
      <w:r>
        <w:rPr>
          <w:rFonts w:ascii="Times New Roman"/>
          <w:b w:val="false"/>
          <w:i w:val="false"/>
          <w:color w:val="000000"/>
          <w:sz w:val="28"/>
        </w:rPr>
        <w:t xml:space="preserve">
      5.3. Тапсырысшы дәлелдi бас тартқан жағдайда, тараптар қажеттi пысықтаулар мен оларды орындау мерзiмдерiнiң тiзбесiмен екi жақты акт жасайды. </w:t>
      </w:r>
      <w:r>
        <w:br/>
      </w:r>
      <w:r>
        <w:rPr>
          <w:rFonts w:ascii="Times New Roman"/>
          <w:b w:val="false"/>
          <w:i w:val="false"/>
          <w:color w:val="000000"/>
          <w:sz w:val="28"/>
        </w:rPr>
        <w:t xml:space="preserve">
      5.4. Тараптар жұмыстарды тапсыру-қабылдап алу актiсiне қол қойғаннан кейiн Аудитор Тапсырысшыға көрсетiлген қызметтер үшiн шот ұсынады. </w:t>
      </w:r>
    </w:p>
    <w:bookmarkStart w:name="z10" w:id="9"/>
    <w:p>
      <w:pPr>
        <w:spacing w:after="0"/>
        <w:ind w:left="0"/>
        <w:jc w:val="left"/>
      </w:pPr>
      <w:r>
        <w:rPr>
          <w:rFonts w:ascii="Times New Roman"/>
          <w:b/>
          <w:i w:val="false"/>
          <w:color w:val="000000"/>
        </w:rPr>
        <w:t xml:space="preserve"> 
6. Тараптардың жауапкершілігі </w:t>
      </w:r>
    </w:p>
    <w:bookmarkEnd w:id="9"/>
    <w:p>
      <w:pPr>
        <w:spacing w:after="0"/>
        <w:ind w:left="0"/>
        <w:jc w:val="both"/>
      </w:pPr>
      <w:r>
        <w:rPr>
          <w:rFonts w:ascii="Times New Roman"/>
          <w:b w:val="false"/>
          <w:i w:val="false"/>
          <w:color w:val="000000"/>
          <w:sz w:val="28"/>
        </w:rPr>
        <w:t xml:space="preserve">      6.1. Осы Шарт бойынша өз мiндеттемелерiн орындамағаны немесе тиiсiнше орындамағаны үшiн тараптардың жауапкершiлiгi Қазақстан Республикасының заңнамасына сәйкес анықталады. </w:t>
      </w:r>
      <w:r>
        <w:br/>
      </w:r>
      <w:r>
        <w:rPr>
          <w:rFonts w:ascii="Times New Roman"/>
          <w:b w:val="false"/>
          <w:i w:val="false"/>
          <w:color w:val="000000"/>
          <w:sz w:val="28"/>
        </w:rPr>
        <w:t xml:space="preserve">
      6.2. Тараптар Шарт бойынша жауапкершiлiктен өзара келiсiм бойынша толық немесе iшiнара босатылуы мүмкiн. </w:t>
      </w:r>
      <w:r>
        <w:br/>
      </w:r>
      <w:r>
        <w:rPr>
          <w:rFonts w:ascii="Times New Roman"/>
          <w:b w:val="false"/>
          <w:i w:val="false"/>
          <w:color w:val="000000"/>
          <w:sz w:val="28"/>
        </w:rPr>
        <w:t xml:space="preserve">
      6.3. Аудитордың осы жобаны орындау нәтижесiнде немесе соған байланысты шарт мiндеттемелерiн немесе кәсiби стандарттарын кез келген бұзуға қатысты жиынтық жауапкершiлiгi осы жобаны орындау нәтижесiнде немесе соған байланысты Тапсырысшының кез келген талап-тiлектерiн (пайыздарды, адвокаттардың қаламақыларын және шығыстарды қоса алғанда) жабу үшiн осы жоба бойынша Тапсырысшы iс жүзiнде төлеген соманың 200%-ы шектелетiн болады. </w:t>
      </w:r>
    </w:p>
    <w:bookmarkStart w:name="z11" w:id="10"/>
    <w:p>
      <w:pPr>
        <w:spacing w:after="0"/>
        <w:ind w:left="0"/>
        <w:jc w:val="left"/>
      </w:pPr>
      <w:r>
        <w:rPr>
          <w:rFonts w:ascii="Times New Roman"/>
          <w:b/>
          <w:i w:val="false"/>
          <w:color w:val="000000"/>
        </w:rPr>
        <w:t xml:space="preserve"> 
7. Форс-мажор </w:t>
      </w:r>
    </w:p>
    <w:bookmarkEnd w:id="10"/>
    <w:p>
      <w:pPr>
        <w:spacing w:after="0"/>
        <w:ind w:left="0"/>
        <w:jc w:val="both"/>
      </w:pPr>
      <w:r>
        <w:rPr>
          <w:rFonts w:ascii="Times New Roman"/>
          <w:b w:val="false"/>
          <w:i w:val="false"/>
          <w:color w:val="000000"/>
          <w:sz w:val="28"/>
        </w:rPr>
        <w:t xml:space="preserve">      7.1. Тараптар Шарт бойынша мiндеттемелерiнiң iшiнара немесе толық орындалмағаны үшiн, егер ол тежеусiз күш, яғни осы жағдайларда төтенше және шарасыздық жағдайлардың салдарынан болса, жауапкершiлiктен босатылады. </w:t>
      </w:r>
      <w:r>
        <w:br/>
      </w:r>
      <w:r>
        <w:rPr>
          <w:rFonts w:ascii="Times New Roman"/>
          <w:b w:val="false"/>
          <w:i w:val="false"/>
          <w:color w:val="000000"/>
          <w:sz w:val="28"/>
        </w:rPr>
        <w:t xml:space="preserve">
      Осы Шарттың шеңберiнде тежеусiз күш деп мыналар танылады: </w:t>
      </w:r>
      <w:r>
        <w:br/>
      </w:r>
      <w:r>
        <w:rPr>
          <w:rFonts w:ascii="Times New Roman"/>
          <w:b w:val="false"/>
          <w:i w:val="false"/>
          <w:color w:val="000000"/>
          <w:sz w:val="28"/>
        </w:rPr>
        <w:t xml:space="preserve">
      табиғи, дүлей апаттар (өрт, су тасқыны, жер сiлкiнiсi және т.б.); </w:t>
      </w:r>
      <w:r>
        <w:br/>
      </w:r>
      <w:r>
        <w:rPr>
          <w:rFonts w:ascii="Times New Roman"/>
          <w:b w:val="false"/>
          <w:i w:val="false"/>
          <w:color w:val="000000"/>
          <w:sz w:val="28"/>
        </w:rPr>
        <w:t xml:space="preserve">
      қоғамдық өмiрдегi төтенше жағдайлар (әскери iс-қимылдар, iндеттер, ереуiлдер және т.б.); </w:t>
      </w:r>
      <w:r>
        <w:br/>
      </w:r>
      <w:r>
        <w:rPr>
          <w:rFonts w:ascii="Times New Roman"/>
          <w:b w:val="false"/>
          <w:i w:val="false"/>
          <w:color w:val="000000"/>
          <w:sz w:val="28"/>
        </w:rPr>
        <w:t xml:space="preserve">
      мемлекеттiк органдардың тыйым салушы кесiмдерi; </w:t>
      </w:r>
      <w:r>
        <w:br/>
      </w:r>
      <w:r>
        <w:rPr>
          <w:rFonts w:ascii="Times New Roman"/>
          <w:b w:val="false"/>
          <w:i w:val="false"/>
          <w:color w:val="000000"/>
          <w:sz w:val="28"/>
        </w:rPr>
        <w:t xml:space="preserve">
      сондай-ақ тараптардың бақылауынан тыс өзге де күтпеген жағдайлар. </w:t>
      </w:r>
      <w:r>
        <w:br/>
      </w:r>
      <w:r>
        <w:rPr>
          <w:rFonts w:ascii="Times New Roman"/>
          <w:b w:val="false"/>
          <w:i w:val="false"/>
          <w:color w:val="000000"/>
          <w:sz w:val="28"/>
        </w:rPr>
        <w:t xml:space="preserve">
      7.2. Тежеусiз күш жағдайларының әрекетiне ұшыраған және соның салдарынан Шарт бойынша мiндеттемелердi орындауға дәрменсiз болып шыққан тарап осындай жағдайлар басталған сәттен бастап үш күннен кешiктiрмей бұл туралы басқа тарапты жазбаша хабардар етуге мiндеттi. Тежеусiз күш жағдайлары туралы уақтылы хабарламау тарапты ақталу ретiнде оларға сүйену құқығынан айырады. </w:t>
      </w:r>
      <w:r>
        <w:br/>
      </w:r>
      <w:r>
        <w:rPr>
          <w:rFonts w:ascii="Times New Roman"/>
          <w:b w:val="false"/>
          <w:i w:val="false"/>
          <w:color w:val="000000"/>
          <w:sz w:val="28"/>
        </w:rPr>
        <w:t xml:space="preserve">
      7.3. Егер Шарттың 7.1-тармағында көрсетiлген жағдайлар екi айдан артық жалғасатын болса, тараптардың әрқайсысы Шартты толық немесе iшiнара бұзуға құқылы. Шарт мерзiмiнен бұрын бұзылған жағдайда Тапсырысшы Аудиторға 4.1-тармақта көрсетiлген рәсiмге сәйкес iс жүзiнде жасалған жұмысқа ақы төлеуге мiндеттенедi. </w:t>
      </w:r>
    </w:p>
    <w:bookmarkStart w:name="z12" w:id="11"/>
    <w:p>
      <w:pPr>
        <w:spacing w:after="0"/>
        <w:ind w:left="0"/>
        <w:jc w:val="left"/>
      </w:pPr>
      <w:r>
        <w:rPr>
          <w:rFonts w:ascii="Times New Roman"/>
          <w:b/>
          <w:i w:val="false"/>
          <w:color w:val="000000"/>
        </w:rPr>
        <w:t xml:space="preserve"> 
8. Дауларды шешу </w:t>
      </w:r>
    </w:p>
    <w:bookmarkEnd w:id="11"/>
    <w:p>
      <w:pPr>
        <w:spacing w:after="0"/>
        <w:ind w:left="0"/>
        <w:jc w:val="both"/>
      </w:pPr>
      <w:r>
        <w:rPr>
          <w:rFonts w:ascii="Times New Roman"/>
          <w:b w:val="false"/>
          <w:i w:val="false"/>
          <w:color w:val="000000"/>
          <w:sz w:val="28"/>
        </w:rPr>
        <w:t xml:space="preserve">      8.1. Осы Шарттың ережелерiнен даулар немесе келiспеушiлiктер туындаған жағдайда, бастамашы Тарап жазбаша түрде басқа тарапты даудың немесе келiспеушiлiктiң мәнi туралы хабардар етуi тиiс. </w:t>
      </w:r>
      <w:r>
        <w:br/>
      </w:r>
      <w:r>
        <w:rPr>
          <w:rFonts w:ascii="Times New Roman"/>
          <w:b w:val="false"/>
          <w:i w:val="false"/>
          <w:color w:val="000000"/>
          <w:sz w:val="28"/>
        </w:rPr>
        <w:t xml:space="preserve">
      8.2. Тараптар дауларды келiссөздер жолымен реттеу үшiн барлық қажеттi шараларды қабылдайды. </w:t>
      </w:r>
      <w:r>
        <w:br/>
      </w:r>
      <w:r>
        <w:rPr>
          <w:rFonts w:ascii="Times New Roman"/>
          <w:b w:val="false"/>
          <w:i w:val="false"/>
          <w:color w:val="000000"/>
          <w:sz w:val="28"/>
        </w:rPr>
        <w:t xml:space="preserve">
      8.3. Туындаған дауларды немесе келiспеушiлiктердi келiссөздер жолымен Тараптардың реттеуi мүмкiн емес болған кезде, даулар мен келiспеушiлiктер Қазақстан Республикасының заңнамасына сәйкес сотқа берiледi. </w:t>
      </w:r>
    </w:p>
    <w:bookmarkStart w:name="z13" w:id="12"/>
    <w:p>
      <w:pPr>
        <w:spacing w:after="0"/>
        <w:ind w:left="0"/>
        <w:jc w:val="left"/>
      </w:pPr>
      <w:r>
        <w:rPr>
          <w:rFonts w:ascii="Times New Roman"/>
          <w:b/>
          <w:i w:val="false"/>
          <w:color w:val="000000"/>
        </w:rPr>
        <w:t xml:space="preserve"> 
9. Шартты қолданылу мерзімі </w:t>
      </w:r>
    </w:p>
    <w:bookmarkEnd w:id="12"/>
    <w:p>
      <w:pPr>
        <w:spacing w:after="0"/>
        <w:ind w:left="0"/>
        <w:jc w:val="both"/>
      </w:pPr>
      <w:r>
        <w:rPr>
          <w:rFonts w:ascii="Times New Roman"/>
          <w:b w:val="false"/>
          <w:i w:val="false"/>
          <w:color w:val="000000"/>
          <w:sz w:val="28"/>
        </w:rPr>
        <w:t xml:space="preserve">      9.1. Шарт аудитор Шарттың орындалуын қамтамасыз ету ретiнде оған тараптар қол қойғаннан кейiн 1 187 700 теңгеге тең соманы толық енгiзген сәттен бастап күшiне енедi және тараптар осы Шарт бойынша өз мiндеттемелерiн толығымен орындағанға дейiн қолданылады. </w:t>
      </w:r>
    </w:p>
    <w:bookmarkStart w:name="z14" w:id="13"/>
    <w:p>
      <w:pPr>
        <w:spacing w:after="0"/>
        <w:ind w:left="0"/>
        <w:jc w:val="left"/>
      </w:pPr>
      <w:r>
        <w:rPr>
          <w:rFonts w:ascii="Times New Roman"/>
          <w:b/>
          <w:i w:val="false"/>
          <w:color w:val="000000"/>
        </w:rPr>
        <w:t xml:space="preserve"> 
10. Өзге жағдайлар </w:t>
      </w:r>
    </w:p>
    <w:bookmarkEnd w:id="13"/>
    <w:p>
      <w:pPr>
        <w:spacing w:after="0"/>
        <w:ind w:left="0"/>
        <w:jc w:val="both"/>
      </w:pPr>
      <w:r>
        <w:rPr>
          <w:rFonts w:ascii="Times New Roman"/>
          <w:b w:val="false"/>
          <w:i w:val="false"/>
          <w:color w:val="000000"/>
          <w:sz w:val="28"/>
        </w:rPr>
        <w:t xml:space="preserve">      10.1. Тапсырысшы мен Аудитор Шарт бойынша мiндетемелердi орындауға байланысты құпиялылықты сақтауға мiндеттенедi. Құпия болып табылатын ақпарат пен құжаттаманың тiзбесi Қазақстан Республикасының заңнамасына сәйкес тараптардың келiсiмi бойынша белгiленедi. </w:t>
      </w:r>
      <w:r>
        <w:br/>
      </w:r>
      <w:r>
        <w:rPr>
          <w:rFonts w:ascii="Times New Roman"/>
          <w:b w:val="false"/>
          <w:i w:val="false"/>
          <w:color w:val="000000"/>
          <w:sz w:val="28"/>
        </w:rPr>
        <w:t xml:space="preserve">
      10.2. Осы жобаны орындауға байланысты аудиторға ұсынылған немесе ол алған құпия ақпарат ауызша да, жазбаша да нысанда үшiншi тараптарға жария етiлмейдi. Осы ақпаратты ашу Тапсырысшының оған алдын ала келiсiмiн алғаннан кейiн Қазақстан Республикасының заңнамасына сәйкес жүзеге асырылады. </w:t>
      </w:r>
      <w:r>
        <w:br/>
      </w:r>
      <w:r>
        <w:rPr>
          <w:rFonts w:ascii="Times New Roman"/>
          <w:b w:val="false"/>
          <w:i w:val="false"/>
          <w:color w:val="000000"/>
          <w:sz w:val="28"/>
        </w:rPr>
        <w:t xml:space="preserve">
      10.3. Осы Шартқа барлық өзгерiстер мен толықтырулар олар жазбаша нысанда жасалған және оларға екi тарап та қол қойған жағдайда жарамды. Тиiстi түрде ресiмделген өзгерiстер мен толықтырулар осы Шарттың ажырамас бөлiгi болып табылады. </w:t>
      </w:r>
      <w:r>
        <w:br/>
      </w:r>
      <w:r>
        <w:rPr>
          <w:rFonts w:ascii="Times New Roman"/>
          <w:b w:val="false"/>
          <w:i w:val="false"/>
          <w:color w:val="000000"/>
          <w:sz w:val="28"/>
        </w:rPr>
        <w:t xml:space="preserve">
      10.4. Тапсырысшы аудиторлық қорытындыны және/немесе теңгерiмдi, қаржылық нәтижелер және олардың пайдаланылуы туралы есептi және оларға ескертулердi аударманың дәлдiгiне қатысты Аудитормен кеңеспей, көрсетiлген құжаттар ұсынылатын тiлден кез келген басқа тiлге аудармайды немесе оларды аудару үшiн кәсiпқой аудармашыны тартпайды. </w:t>
      </w:r>
      <w:r>
        <w:br/>
      </w:r>
      <w:r>
        <w:rPr>
          <w:rFonts w:ascii="Times New Roman"/>
          <w:b w:val="false"/>
          <w:i w:val="false"/>
          <w:color w:val="000000"/>
          <w:sz w:val="28"/>
        </w:rPr>
        <w:t xml:space="preserve">
      10.5. Осы Шарт тараптардың әрқайсысы үшiн бiр-бiрден алты данада жасалды, бұл ретте барлық даналардың бiрдей заң күшi бар. </w:t>
      </w:r>
      <w:r>
        <w:br/>
      </w:r>
      <w:r>
        <w:rPr>
          <w:rFonts w:ascii="Times New Roman"/>
          <w:b w:val="false"/>
          <w:i w:val="false"/>
          <w:color w:val="000000"/>
          <w:sz w:val="28"/>
        </w:rPr>
        <w:t xml:space="preserve">
      10.6. Осы Шарт мемлекеттiк, орыс және ағылшын тілдерiнде жасалды, бұл ретте барлық мәтiндердiң күшi бiрдей. Шарттың ережелерiн түрлiше түсiнуден туындайтын келiспеушiлiктер болған жағдайда, Шарттың орысша мәтiнi қолданылады. </w:t>
      </w:r>
    </w:p>
    <w:p>
      <w:pPr>
        <w:spacing w:after="0"/>
        <w:ind w:left="0"/>
        <w:jc w:val="left"/>
      </w:pPr>
      <w:r>
        <w:rPr>
          <w:rFonts w:ascii="Times New Roman"/>
          <w:b/>
          <w:i w:val="false"/>
          <w:color w:val="000000"/>
        </w:rPr>
        <w:t xml:space="preserve"> Тараптардың заңды мекен-жайлары мен деректемелері: </w:t>
      </w:r>
    </w:p>
    <w:p>
      <w:pPr>
        <w:spacing w:after="0"/>
        <w:ind w:left="0"/>
        <w:jc w:val="both"/>
      </w:pPr>
      <w:r>
        <w:rPr>
          <w:rFonts w:ascii="Times New Roman"/>
          <w:b w:val="false"/>
          <w:i w:val="false"/>
          <w:color w:val="000000"/>
          <w:sz w:val="28"/>
        </w:rPr>
        <w:t xml:space="preserve">Қазақстан Республикасы Үкiметiнiң    "Эрнст энд Янг Қазақстан" ЖШС </w:t>
      </w:r>
      <w:r>
        <w:br/>
      </w:r>
      <w:r>
        <w:rPr>
          <w:rFonts w:ascii="Times New Roman"/>
          <w:b w:val="false"/>
          <w:i w:val="false"/>
          <w:color w:val="000000"/>
          <w:sz w:val="28"/>
        </w:rPr>
        <w:t xml:space="preserve">
         атынан                                 атынан </w:t>
      </w:r>
    </w:p>
    <w:p>
      <w:pPr>
        <w:spacing w:after="0"/>
        <w:ind w:left="0"/>
        <w:jc w:val="both"/>
      </w:pPr>
      <w:r>
        <w:rPr>
          <w:rFonts w:ascii="Times New Roman"/>
          <w:b w:val="false"/>
          <w:i w:val="false"/>
          <w:color w:val="000000"/>
          <w:sz w:val="28"/>
        </w:rPr>
        <w:t xml:space="preserve">_________________Е.Досаев            ________________Ахмед Абу Шаркх </w:t>
      </w:r>
    </w:p>
    <w:p>
      <w:pPr>
        <w:spacing w:after="0"/>
        <w:ind w:left="0"/>
        <w:jc w:val="both"/>
      </w:pPr>
      <w:r>
        <w:rPr>
          <w:rFonts w:ascii="Times New Roman"/>
          <w:b w:val="false"/>
          <w:i w:val="false"/>
          <w:color w:val="000000"/>
          <w:sz w:val="28"/>
        </w:rPr>
        <w:t xml:space="preserve">Мекен-жайы: Қазақстан Республикасы,  Мекен-жайы: Қазақстан </w:t>
      </w:r>
      <w:r>
        <w:br/>
      </w:r>
      <w:r>
        <w:rPr>
          <w:rFonts w:ascii="Times New Roman"/>
          <w:b w:val="false"/>
          <w:i w:val="false"/>
          <w:color w:val="000000"/>
          <w:sz w:val="28"/>
        </w:rPr>
        <w:t xml:space="preserve">
Астана қаласы, Жеңiс даңғылы,        Республикасы, Алматы қаласы, </w:t>
      </w:r>
      <w:r>
        <w:br/>
      </w:r>
      <w:r>
        <w:rPr>
          <w:rFonts w:ascii="Times New Roman"/>
          <w:b w:val="false"/>
          <w:i w:val="false"/>
          <w:color w:val="000000"/>
          <w:sz w:val="28"/>
        </w:rPr>
        <w:t xml:space="preserve">
33/Абай даңғылы, 52                  Фурманов көшесi, 240Г </w:t>
      </w:r>
      <w:r>
        <w:br/>
      </w:r>
      <w:r>
        <w:rPr>
          <w:rFonts w:ascii="Times New Roman"/>
          <w:b w:val="false"/>
          <w:i w:val="false"/>
          <w:color w:val="000000"/>
          <w:sz w:val="28"/>
        </w:rPr>
        <w:t xml:space="preserve">
                                     Есеп айырысу шоты: </w:t>
      </w:r>
      <w:r>
        <w:br/>
      </w:r>
      <w:r>
        <w:rPr>
          <w:rFonts w:ascii="Times New Roman"/>
          <w:b w:val="false"/>
          <w:i w:val="false"/>
          <w:color w:val="000000"/>
          <w:sz w:val="28"/>
        </w:rPr>
        <w:t xml:space="preserve">
                                     Қазақстан ABN АMRО Банкi </w:t>
      </w:r>
      <w:r>
        <w:br/>
      </w:r>
      <w:r>
        <w:rPr>
          <w:rFonts w:ascii="Times New Roman"/>
          <w:b w:val="false"/>
          <w:i w:val="false"/>
          <w:color w:val="000000"/>
          <w:sz w:val="28"/>
        </w:rPr>
        <w:t xml:space="preserve">
                                     Қазақстан Эрнст энд Янг үшiн </w:t>
      </w:r>
      <w:r>
        <w:br/>
      </w:r>
      <w:r>
        <w:rPr>
          <w:rFonts w:ascii="Times New Roman"/>
          <w:b w:val="false"/>
          <w:i w:val="false"/>
          <w:color w:val="000000"/>
          <w:sz w:val="28"/>
        </w:rPr>
        <w:t xml:space="preserve">
                                     Е.ш N 2467543 код 922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