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b2be" w14:textId="f88b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7 наурыздағы N 227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желтоқсандағы N 1293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"Элиталық тұқым шаруашылығын және мал тұқым асылдандыру ісін сақтауға және дамытуға қаражат төлеудің 2003 жылға арналған ережесін бекіту туралы" Қазақстан Республикасы Үкіметінің 2003 жылғы 7 наурыздағы N 227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10, 114-құжат) мынадай өзгерістер мен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Элиталық тұқым шаруашылығын және мал тұқымын асылдандыру ісін сақтауға және дамытуға қаражат төлеудің 2003 жылға арналған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екінші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"күздік дақылдар және көшеттер бойынша - 2003 жылғы 24 желтоқсанға дейін";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 төртінші абзацы "тексерілген элиталық тұқымының" деген сөздердің алдынан "көшеттерді қоспағанда,"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сатылған ауыл шаруашылығы дақылдары элиталық тұқымдарының 1 тоннасына (данасына) субсидиялар нормативтері: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Өнімнің түрі              Элиталық            Сатылған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тұқымдардың         элиталық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 тоннасының        тұқымдардың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(данасының)         1 тоннасына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құнын арзандату     (данасына)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(%, дейін)          субсидиялар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нормативті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(теңге, дейін)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Жүгері мен күрішті            40                  12073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қоспағанда, дәнді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дәнді-бұршақты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дақылдар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Жүгері, бірінші               40                  74000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буындағы будандарды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қоса алғанда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Күріш                         40                  16960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Күнбағыс, бірінші             40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буындағы будандарды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қоса алғанда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 де майлы дақылдар        40                  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Картоп                        40                  27630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Жоңышқа                       40                  127200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 де көп жылдық            40                  48800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шөптер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 жылдық шөптер             40                  12680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Қант қызылшасы                40                  468500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Мақта, бірінші                40                  23320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репродукциясын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Жеміс көшеттері               40                  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түрде жарияланған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