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b5a8" w14:textId="ce7b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Қоршаған ортаны қорғау министрлiгi мен Пәкстан Ислам Республикасының Қоршаған орта министрлiгi арасындағы Қоршаған ортаны қорғау саласындағы ынтымақтастық туралы келiсiмге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13 желтоқсандағы N 1264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Қоршаған ортаны қорғау министрлiгi мен Пәкстан Ислам Республикасының Қоршаған орта министрлiгi арасындағы Қоршаған ортаны қорғау саласындағы ынтымақтастық туралы келiсiмге қол қоюға келiсiм берiлсiн.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Қоршаған ортаны қорғау министрлiгi мен Пәкстан Ислам Республикасының Қоршаған орта министрлiгi арасындағы Қоршаған ортаны қорғау саласындағы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ынтымақтастық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Келісім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Бұдан әрi Тараптар деп аталатын Қазақстан Республикасының Қоршаған ортаны қорғау министрлігі мен Пәкстан Ислам Республикасының Қоршаған орта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Бiрiккен Ұлттар Ұйымы Жарғысының мақсаттары мен қағидаттарына адалдығын растай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 мемлекет арасындағы достық қатынастарды және қоршаған ортаны қорғау саласындағы ынтымақтастықты одан әрi кеңейтудi ескере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қазiргi және келешек ұрпақтар алдындағы экологиялық бүлiншiлiктер мен апаттардың, табиғи орта тозуының алдын алу мен экологиялық зиянсыз өмiр сүру аймағын құру жөнiндегi өз жауапкершілiктерiн түйсiне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және Пәкстан Ислам Республикасының қоршаған ортаны қорғау саласындағы ұлттық заңнамасын назарға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төмендегiлер туралы келiстi: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қоршаған ортаны қорғау саласындағы ынтымақтастықты Тараптар мемлекеттерiнiң ұлттық заңнамасына сәйкес нақты ынтымақтастық бағдарламаларын қабылдау жолымен теңдiк пен өзара тиiмдiлiк негізiнде жүзеге асыратын болады.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Ынтымақтастық мынадай негізгі салаларда жүзеге асырылады: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атмосфера мен топырақты ластанудан қорғау;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 жүйелерiн зерттеу, ұтымды пайдалану, қорғау және күзету;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парктердiң рекреациялық пайдаланылуын реттеу;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 табиғи ортаны радиациялық ластанудан қорғау;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биологиялық әртүрліліктi сақтау, сирек кездесетiн және жойылу қаупi төнген жануарлар мен өсiмдiктер түрлерiн, олардың тiршiлiк орнын зерделеу және құтқару жобаларын әзiрлеу әрi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топырақты қорғау және жер ресурстарын ұтымды пайдалану;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орманды қорғау, күзету және орман ресурстарын ұтымды пайдалану;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 орта ластануының экологиялық-генетикалық салдарын зерттеу;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 орта жай-күйiнiң мониторингi;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 орта ластануының климатқа әсерi;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қалалар мен елдi мекендердегi қоршаған ортаны жақсарту;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 ортаны қорғау саласындағы құқықтық реттеу мен басқару мәселелерi;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ресурстардың ұтымды пайдаланылуын және қорғалуын экономикалық реттеу;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қоғамның экологиялық мәдениетiн қалыптастырудың негiзi ретiнде экологиялық бiлiм берудi дамыту;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экологиялық сараптау, экологиялық болжамдау мен жобалаудың әдiснамалық тұрғылары;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 табиғи ортаны қорғау саласындағы тиiстi нормативтiк- әдiстемелiк құжаттамаға экологиялық нормативтер мен ережелердi әзiрлеу.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Ынтымақтастық мынадай негiзгi нысандарда жүзеге асырылады: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 ортаны қорғау және жақсарту жөнiндегi шараларды бiрлесе отырып iске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мемлекеттерiнiң қоршаған ортаны қорғау саласындағы ғылыми-техникалық құжаттамасымен және ақпаратпен, сондай-ақ нормативтiк құқықтық кесiмдерiмен алмасу.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Ынтымақтастық пен бiрлескен жобаларды iске асырудың қаржылық шарттары Тараптардың бюджеттiк мүмкiндiктерi шеңберiнде әрбiр жекелеген жағдайда қарастырылады.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Ынтымақтастың нәтижелерiн құқықтық қорғау және пайдалану мәселелерi Тараптар мемлекеттерiнiң ұлттық заңнамасына сәйкес шешiледi.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6-бап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Келiсiмнiң ережелерiн қолдану кезiнде алынған ынтымақтастық нәтижелерi үшiншi мемлекеттерге, олардың заңды немесе жеке тұлғаларына Тараптардың жазбаша келiсiмiмен ғана берiлуi мүмкiн.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7-бап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 олар қатысушысы болып табылатын басқа да халықаралық шарттардан туындайтын Тараптардың құқықтары мен мiндеттемелерiн қозғамайды.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8-бап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Келiсiмге Тараптардың өзара келiсуiмен осы Келiсiмнiң ажырамас бөлiгі болып табылатын жеке хаттамалармен ресiмделетiн өзгерiстер мен толықтырулар енгiзiлуi мүмкiн.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9-бап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Келiсiмнiң ережелерiн түсiндiру немесе қолдану кезiнде келiспеушiлiктер туындаған жағдайда, Тараптар оларды келiссөздер немесе консультациялар жолымен шешетiн болады.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10-бап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 қол қойылған күнiнен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Келiсiм 5 жыл мерзiмге жасалды. Тараптардың ешқайсысы Келiсiм қолданылатын тиiстi 5 жылдық кезеңнiң аяқталуына алты ай қалғанда өзiнiң осы Келiсiмдi тоқтату туралы ниетiн жазбаша нысанда бiлдiрмеген жағдайда, оның қолданылуы келесi 5 жылдық кезеңге ұзартылады.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"__"_______________ ____________________ қаласында әрқайсысы қазақ, урду, ағылшын және орыс тiлдерiндегi екi түпнұсқа данада жасалды, бұл ретте барлық мәтiндердiң күшi бiрдей.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Келiсiмнiң ережелерiн түсiндiру кезiнде келiспеушіліктер туындаған жағдайда, Тараптар ағылшын тiлiндегi мәтiнiне жүгiнетiн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                            Пәкстан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Республикасының                      Ислам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Қоршаған ортаны қорғау               Қоршаған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министрлігі үшін                     министрлiгi үшiн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