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7b5c" w14:textId="7877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30 қарашадағы N 1274 және 2002 жылғы 29 желтоқсандағы N 1430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1216 қаулысы. Күші жойылды - Қазақстан Республикасы Үкіметінің 2011 жылғы 30 маусымдағы № 742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2011.06.30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қаулыларына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Құқықтық саясат тұжырымдамасын iске асыру жөнiндегi iс-шаралар жоспарын бекiту туралы" Қазақстан Республикасы Үкiметiнiң 2002 жылғы 30 қарашадағы N 1274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43, 434-құжат):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Құқықтық саясат тұжырымдамасын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2006.07.07.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