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a5f4" w14:textId="60ba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инжиниринг" (Kazakhstan Engineering)" ұлттық компаниясы" ашық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"Акционерлiк қоғамдар туралы" Қазақстан Республикасының 2003 жылғы 13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экономикасы үшiн маңызды стратегиялық мәнi бар салада қызметiн жүзеге асыратын кейбiр ашық акционерлiк қоғамдардың салық берешегiн өтеу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Салық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"Петропавл ауыр машина жасау зауыты", "С.М.Киров атындағы Петропавл зауыты өндiрiстiк бiрлестiгi", "Омега" және "Семей машина жасау зауыты" ашық акционерлiк қоғамдарының (бұдан әрi - Қоғамдар) иелiгiндегi жарияланған шектеулi акцияларды мемлекеттiң меншiгiне оларды мәжбүрлеп алып қою арқылы Қоғамдардың салықтар мен бюджетке төленетiн басқа да мiндеттi төлемдер бойынша мерзiмi өткен берешегiн өтеу есебiне орналастырсын;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Қаржы министрлiгi Мемлекеттiк мүлiк және жекешелендiру комитетiнiң Қоғамдар акцияларын ұстаушылардың тiзiлiмiнде иелiгiндегi жарияланған шектеулi акцияларға мемлекеттiк меншiк құқығын тiркеуiн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Қоғамдардың алынған акцияларын "Қазақстан инжиниринг" (Kazakhstan Engineering)" ұлттық компаниясы" ашық акционерлiк қоғамының жарғылық капиталын ұлғайтуға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Индустрия және сауда министрлiгi мен "Қазақстан инжиниринг" (Kazakhstan Engineering)" ААҚ (келiсiм бойынша) осы қаулыдан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