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5d00" w14:textId="fb55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күнiн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21 қарашадағы N 1166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Еңбекшiлердің демалысы үшін қолайлы жағдай жасау әрi 2003 жылғы желтоқсандағы жұмыс уақытын ұтымды пайдалану мақсатында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Демалыс күнi 2003 жылғы 13 желтоқсан - сенбіден 2003 жылғы 15 желтоқсан - дүйсенбi күнiне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Қажеттi өнiм шығару, қаржылық қызметтi қоса алғанда, қызметтер көрсету, сондай-ақ құрылыс объектiлерiн iске қосу үшiн еңбек, материалдық және қаржы ресурстарымен қамтамасыз етiлген ұйымдарға кәсiподақ ұйымдарымен келiсiм бойынша 2003 жылғы 15 желтоқсанда жұмыс жүргiзу құқығы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күнгi жұмыс Қазақстан Республикасының қолданыстағы заңнамасына сәйкес өтеледi.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