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9cfc" w14:textId="89d9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20 қаңтардағы N 3827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қарашадағы N 1092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1998 жылғы 20 қаңтардағы N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енгiзу туралы" Қазақстан Республикасының Президентi Жарлығының жобасы Қазақстан Республикасы Президентiнің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1998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20 қаңтардағы N 3827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мерекелер туралы" Қазақстан Республикасының 2001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4-бабына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Президентiнің "Қазақстан Республикасындағы кәсiптік мерекелер мен атаулы күндер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20 қаңтардағы N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1, 1-құжат) мынадай өзгерiстер енгiзiлсін: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тақырыбындағы "кәсiптiк мерекелер мен атаулы күндер" және 1-тармақтағы "кәсiптiк мерекелер мен атаулы күндердiң" деген сөздер тиiсiнше септелiп "кәсiптiк және өзге де мерекелер"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Жарлықпен бекiтiлген Қазақстан Республикасындағы кәсiптiк мерекелер мен атаулы күндердiң тiзбесi осы Жарлыққа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күнiнен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"__" 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3827 Жарлығымен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Республикасындағы кәсiптiк және өзге де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мерекелердiң тiзбесi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Отан қорғаушы күні                             - 7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Саяси қуғын-сүргіндер құрбандарын еске         - 31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Баспасөз, теледидар және радио күнi            - 28 маусым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Медициналық қызметкер күнi                     - маусымның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үшiншi жексенбiсi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Бiлiм күнi                                     - 1 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халықтары            - 22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тілдерінің күнi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Мұғалiм күнi                                   - қазанның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жексенбiсi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валюта күні                             - 15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қызметкерлерінің күні         - қарашаның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үшiншi жексенбiсi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