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99a2" w14:textId="3009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1999 жылғы 30 желтоқсандағы N 2021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13 қазандағы N 1046 қаулысы. Күші жойылды - Қазақстан Республикасы Үкіметінің 2016 жылғы 24 қазандағы № 612 қаулысымен</w:t>
      </w:r>
    </w:p>
    <w:p>
      <w:pPr>
        <w:spacing w:after="0"/>
        <w:ind w:left="0"/>
        <w:jc w:val="both"/>
      </w:pPr>
      <w:r>
        <w:rPr>
          <w:rFonts w:ascii="Times New Roman"/>
          <w:b w:val="false"/>
          <w:i w:val="false"/>
          <w:color w:val="ff0000"/>
          <w:sz w:val="28"/>
        </w:rPr>
        <w:t xml:space="preserve">      Ескерту. Күші жойылды - ҚР Үкіметінің 24.10.2016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"Техникалық қызмет көрсетудi жүзеге асыратын және мемлекеттiк органдардың жұмыс iстеуiн қамтамасыз ететiн және мемлекеттiк қызметшi болып табылмайтын қызметкерлер лауазымдарының тiзбесiн бекiту туралы" Қазақстан Республикасы Yкiметiнiң 1999 жылғы 30 желтоқсандағы N 2021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1999 ж., N 58, 576-құжат) мынадай толықтырулар енгiзiлсiн: </w:t>
      </w:r>
      <w:r>
        <w:br/>
      </w:r>
      <w:r>
        <w:rPr>
          <w:rFonts w:ascii="Times New Roman"/>
          <w:b w:val="false"/>
          <w:i w:val="false"/>
          <w:color w:val="000000"/>
          <w:sz w:val="28"/>
        </w:rPr>
        <w:t xml:space="preserve">
      1) тақырыбындағы және 1-тармақтағы "қызметкерлер" деген сөзден кейін ", тұлғалар" деген сөзбен толықтырылсын;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Ұлттық Банктiң қаражаты есебiнен ұсталатын мемлекеттiк органдарға Техникалық қызмет көрсетудi жүзеге асыратын және мемлекеттiк органдардың жұмыс iстеуiн қамтамасыз ететiн және мемлекеттiк қызметшi болып табылмайтын қызметкерлер, тұлғалар лауазымдарының тiзбесiнде көрсетiлген лауазымдардың атауларына олардың қызметiнiң ерекшелiгiн сипаттайтын арнайы қосымша атауларды, сондай-ақ бас, жетекшi, аға деген атауларды қолдануға құқық берiлсiн."; </w:t>
      </w:r>
      <w:r>
        <w:br/>
      </w:r>
      <w:r>
        <w:rPr>
          <w:rFonts w:ascii="Times New Roman"/>
          <w:b w:val="false"/>
          <w:i w:val="false"/>
          <w:color w:val="000000"/>
          <w:sz w:val="28"/>
        </w:rPr>
        <w:t xml:space="preserve">
      2) көрсетiлген қаулымен бекiтiлген Техникалық қызмет көрсетуді жүзеге асыратын және мемлекеттiк органдардың жұмыс iстеуiн қамтамасыз ететiн және мемлекеттiк қызметшi болып табылмайтын қызметкерлер лауазымдарының тiзбесiнде: </w:t>
      </w:r>
      <w:r>
        <w:br/>
      </w:r>
      <w:r>
        <w:rPr>
          <w:rFonts w:ascii="Times New Roman"/>
          <w:b w:val="false"/>
          <w:i w:val="false"/>
          <w:color w:val="000000"/>
          <w:sz w:val="28"/>
        </w:rPr>
        <w:t xml:space="preserve">
      тақырыбындағы "қызметкерлер" деген сөзден кейiн ", тұлғалар" деген сөзбен толықтырылсын; </w:t>
      </w:r>
      <w:r>
        <w:br/>
      </w:r>
      <w:r>
        <w:rPr>
          <w:rFonts w:ascii="Times New Roman"/>
          <w:b w:val="false"/>
          <w:i w:val="false"/>
          <w:color w:val="000000"/>
          <w:sz w:val="28"/>
        </w:rPr>
        <w:t xml:space="preserve">
      "Ауысымдардың, станциялардың, тораптардың, учаскелердiң, бөлiмшелердiң, экспедициялардың бастығы" деген жол "экспедициялардың" деген сөзден кейiн ", құндылықтар сақтау қоймасының" деген сөздермен толықтырылсын; </w:t>
      </w:r>
      <w:r>
        <w:br/>
      </w:r>
      <w:r>
        <w:rPr>
          <w:rFonts w:ascii="Times New Roman"/>
          <w:b w:val="false"/>
          <w:i w:val="false"/>
          <w:color w:val="000000"/>
          <w:sz w:val="28"/>
        </w:rPr>
        <w:t xml:space="preserve">
      "Мұрағаттардың, кiтапханалардың, бюро (анықтама, көшiру-көбейту машинкамен басу, ақпараттық), топ, кабинет, лаборатория, шеберхана, қабылдау, пункт, қойма, шаруашылық меңгерушiсi" деген жол "шаруашылық" деген сөзден кейiн "мұражай, касса, сақтау қоймасы (құндылықтарды), өндiрiс" деген сөздермен толықтырылсын; </w:t>
      </w:r>
      <w:r>
        <w:br/>
      </w:r>
      <w:r>
        <w:rPr>
          <w:rFonts w:ascii="Times New Roman"/>
          <w:b w:val="false"/>
          <w:i w:val="false"/>
          <w:color w:val="000000"/>
          <w:sz w:val="28"/>
        </w:rPr>
        <w:t xml:space="preserve">
      "Инспектор" деген жол "(ic қағаздарын жүргiзу жөнiндегi, рұқсаттама бюросы, өткiзу режимi, касса жұмысы жөнiндегi, инкассация бөлiмi)" деген сөздермен толықтырылсын; </w:t>
      </w:r>
      <w:r>
        <w:br/>
      </w:r>
      <w:r>
        <w:rPr>
          <w:rFonts w:ascii="Times New Roman"/>
          <w:b w:val="false"/>
          <w:i w:val="false"/>
          <w:color w:val="000000"/>
          <w:sz w:val="28"/>
        </w:rPr>
        <w:t xml:space="preserve">
      "Механик (дыбыстық жабдықтарға, тарату техникаларына, теледидар жабдықтарына қызмет көрсету жөнiндегi)" деген жолдағы "қызмет көрсету" деген сөздерден кейiн "дизельдiк, касса жабдықтарына қызмет көрсету" деген сөздермен толықтырылсын; </w:t>
      </w:r>
      <w:r>
        <w:br/>
      </w:r>
      <w:r>
        <w:rPr>
          <w:rFonts w:ascii="Times New Roman"/>
          <w:b w:val="false"/>
          <w:i w:val="false"/>
          <w:color w:val="000000"/>
          <w:sz w:val="28"/>
        </w:rPr>
        <w:t xml:space="preserve">
      "Оператор (бейне жазудың, дыбыс жазудың, көшiру-көбейту машиналарының, телетайптың, телефакстың, телекстiң, радионың. Электрондық-есептегiш машиналарының, компьютерлiк техникалардың (бағдарламалардың), компьютерлiк қондырғыларға қызмет көрсету жөнiндегi)" деген жолдағы "қондырғыларға" деген сөзден кейiн ", байланыс, қауiпсiздiк қызметi жүйелерiне" деген сөздермен толықтырылсын; </w:t>
      </w:r>
      <w:r>
        <w:br/>
      </w:r>
      <w:r>
        <w:rPr>
          <w:rFonts w:ascii="Times New Roman"/>
          <w:b w:val="false"/>
          <w:i w:val="false"/>
          <w:color w:val="000000"/>
          <w:sz w:val="28"/>
        </w:rPr>
        <w:t xml:space="preserve">
      "Хатшы (-машинистка, -стенографистка, соттың)" деген жолдағы "соттың" деген сөзден кейiн ", басшының" деген сөзбен толықтырылсын; </w:t>
      </w:r>
      <w:r>
        <w:br/>
      </w:r>
      <w:r>
        <w:rPr>
          <w:rFonts w:ascii="Times New Roman"/>
          <w:b w:val="false"/>
          <w:i w:val="false"/>
          <w:color w:val="000000"/>
          <w:sz w:val="28"/>
        </w:rPr>
        <w:t xml:space="preserve">
      мынадай мазмұндағы жолдармен толықтырылсын: </w:t>
      </w:r>
      <w:r>
        <w:br/>
      </w:r>
      <w:r>
        <w:rPr>
          <w:rFonts w:ascii="Times New Roman"/>
          <w:b w:val="false"/>
          <w:i w:val="false"/>
          <w:color w:val="000000"/>
          <w:sz w:val="28"/>
        </w:rPr>
        <w:t xml:space="preserve">
      "Нормативтiк құқықтық кесiмдердi жүйелеуді жүзеге асыратын бөлiмшенiң басшысы мен қызметшiлері* </w:t>
      </w:r>
      <w:r>
        <w:br/>
      </w:r>
      <w:r>
        <w:rPr>
          <w:rFonts w:ascii="Times New Roman"/>
          <w:b w:val="false"/>
          <w:i w:val="false"/>
          <w:color w:val="000000"/>
          <w:sz w:val="28"/>
        </w:rPr>
        <w:t xml:space="preserve">
      Дилинг операцияларын, монетарлық қызметтi жүзеге асыратын, монетарлық операциялар бөлiмшесiне техникалық қызмет көрсетудi қамтамасыз ететiн басшылар мен қызметшiлер* </w:t>
      </w:r>
      <w:r>
        <w:br/>
      </w:r>
      <w:r>
        <w:rPr>
          <w:rFonts w:ascii="Times New Roman"/>
          <w:b w:val="false"/>
          <w:i w:val="false"/>
          <w:color w:val="000000"/>
          <w:sz w:val="28"/>
        </w:rPr>
        <w:t xml:space="preserve">
      Көмекшi бухгалтерлiк есептi жүзеге асыратын бөлiмшелердiң басшылары мен қызметшiлерi* </w:t>
      </w:r>
      <w:r>
        <w:br/>
      </w:r>
      <w:r>
        <w:rPr>
          <w:rFonts w:ascii="Times New Roman"/>
          <w:b w:val="false"/>
          <w:i w:val="false"/>
          <w:color w:val="000000"/>
          <w:sz w:val="28"/>
        </w:rPr>
        <w:t xml:space="preserve">
      Ұлттық Банк органдарының қызметi мен басшылығын ақпараттық-ұйымдық қамтамасыз етудi жүзеге асыратын қызметшiлер* </w:t>
      </w:r>
      <w:r>
        <w:br/>
      </w:r>
      <w:r>
        <w:rPr>
          <w:rFonts w:ascii="Times New Roman"/>
          <w:b w:val="false"/>
          <w:i w:val="false"/>
          <w:color w:val="000000"/>
          <w:sz w:val="28"/>
        </w:rPr>
        <w:t xml:space="preserve">
      Тұтастай алғанда ақпараттық жүйелердi, телекоммуникация мен байланыс жүйелерiн жобалауды, стандарттауды, сүйемелдеудi, әкiмшiлендiрудi, енгiзудi және олардың жұмыс iстеуiн жүзеге асыратын бөлiмшелердiң басшылары мен қызметшiлерi* </w:t>
      </w:r>
      <w:r>
        <w:br/>
      </w:r>
      <w:r>
        <w:rPr>
          <w:rFonts w:ascii="Times New Roman"/>
          <w:b w:val="false"/>
          <w:i w:val="false"/>
          <w:color w:val="000000"/>
          <w:sz w:val="28"/>
        </w:rPr>
        <w:t xml:space="preserve">
      Қаржылық есеп айырысуларды жүзеге асыратын және қызметкерлердi уәждеудi қамтамасыз ететiн бөлiмшелердiң басшылары мен қызметшiлерi* </w:t>
      </w:r>
      <w:r>
        <w:br/>
      </w:r>
      <w:r>
        <w:rPr>
          <w:rFonts w:ascii="Times New Roman"/>
          <w:b w:val="false"/>
          <w:i w:val="false"/>
          <w:color w:val="000000"/>
          <w:sz w:val="28"/>
        </w:rPr>
        <w:t xml:space="preserve">
      Шаруашылық бөлiмшесiнiң басшылары мен қызметшiлері* </w:t>
      </w:r>
      <w:r>
        <w:br/>
      </w:r>
      <w:r>
        <w:rPr>
          <w:rFonts w:ascii="Times New Roman"/>
          <w:b w:val="false"/>
          <w:i w:val="false"/>
          <w:color w:val="000000"/>
          <w:sz w:val="28"/>
        </w:rPr>
        <w:t xml:space="preserve">
      Құжат айналымын, құжаттарды мемлекеттiк немесе басқа тiлдерге аударуды қамтамасыз ететiн бөлiмшелердiң басшылары мен қызметшiлерi* </w:t>
      </w:r>
      <w:r>
        <w:br/>
      </w:r>
      <w:r>
        <w:rPr>
          <w:rFonts w:ascii="Times New Roman"/>
          <w:b w:val="false"/>
          <w:i w:val="false"/>
          <w:color w:val="000000"/>
          <w:sz w:val="28"/>
        </w:rPr>
        <w:t xml:space="preserve">
      Эмиссиялық-кассалық операцияларды, қолма-қол ақшаны сараптауды жүзеге асыратын және банкноттар мен монеталардың дизайны бойынша маркетингтi және шешiмдердi iске асыруды қамтамасыз ететiн бөлiмшелердiң (қызметтердiң) басшылары мен қызметшiлерi* </w:t>
      </w:r>
      <w:r>
        <w:br/>
      </w:r>
      <w:r>
        <w:rPr>
          <w:rFonts w:ascii="Times New Roman"/>
          <w:b w:val="false"/>
          <w:i w:val="false"/>
          <w:color w:val="000000"/>
          <w:sz w:val="28"/>
        </w:rPr>
        <w:t xml:space="preserve">
      Халықаралық және шетелдiк ұйымдармен өзара iс-қимылдар үшiн сапарлар, хаттамалық iс-шаралар ұйымдастыруды қамтамасыз ететiн бөлiмшенiң қызметшiлерi* </w:t>
      </w:r>
      <w:r>
        <w:br/>
      </w:r>
      <w:r>
        <w:rPr>
          <w:rFonts w:ascii="Times New Roman"/>
          <w:b w:val="false"/>
          <w:i w:val="false"/>
          <w:color w:val="000000"/>
          <w:sz w:val="28"/>
        </w:rPr>
        <w:t xml:space="preserve">
      Корреспонденттiк қатынастар мен төлемдердiң жұмыс iстеуiн қамтамасыз ететiн бөлiмшелердiң басшылары мен қызметшiлерi* </w:t>
      </w:r>
      <w:r>
        <w:br/>
      </w:r>
      <w:r>
        <w:rPr>
          <w:rFonts w:ascii="Times New Roman"/>
          <w:b w:val="false"/>
          <w:i w:val="false"/>
          <w:color w:val="000000"/>
          <w:sz w:val="28"/>
        </w:rPr>
        <w:t xml:space="preserve">
      Бюджеттi жоспарлауды қамтамасыз ететiн бөлiмшенiң қызметшiлерi* </w:t>
      </w:r>
      <w:r>
        <w:br/>
      </w:r>
      <w:r>
        <w:rPr>
          <w:rFonts w:ascii="Times New Roman"/>
          <w:b w:val="false"/>
          <w:i w:val="false"/>
          <w:color w:val="000000"/>
          <w:sz w:val="28"/>
        </w:rPr>
        <w:t xml:space="preserve">
      Жұмылдыру жұмысын, азаматтық қорғаныс және төтенше жағдайлар жөнiндегi iс-шараларды жүзеге асыратын, сондай-ақ режимдiк объектiлерде iшкi қауiпсiздiктi қамтамасыз ететiн бөлiмшелердiң (қызметтердiң) басшылары мен қызметшiлерi* </w:t>
      </w:r>
      <w:r>
        <w:br/>
      </w:r>
      <w:r>
        <w:rPr>
          <w:rFonts w:ascii="Times New Roman"/>
          <w:b w:val="false"/>
          <w:i w:val="false"/>
          <w:color w:val="000000"/>
          <w:sz w:val="28"/>
        </w:rPr>
        <w:t xml:space="preserve">
      Ақпараттық, өрт қауiпсiздiгiн және техникалық қорғауды қамтамасыз ететiн қызметшiлер* </w:t>
      </w:r>
      <w:r>
        <w:br/>
      </w:r>
      <w:r>
        <w:rPr>
          <w:rFonts w:ascii="Times New Roman"/>
          <w:b w:val="false"/>
          <w:i w:val="false"/>
          <w:color w:val="000000"/>
          <w:sz w:val="28"/>
        </w:rPr>
        <w:t xml:space="preserve">
      Қымбат металдарға қызмет көрсетудi және оларды сақтауды, химиялық талдаулар мен сараптау жүргiзудi қамтамасыз ететiн бөлiмшелердiң басшылары мен қызметшiлерi* </w:t>
      </w:r>
      <w:r>
        <w:br/>
      </w:r>
      <w:r>
        <w:rPr>
          <w:rFonts w:ascii="Times New Roman"/>
          <w:b w:val="false"/>
          <w:i w:val="false"/>
          <w:color w:val="000000"/>
          <w:sz w:val="28"/>
        </w:rPr>
        <w:t xml:space="preserve">
      Банктiк құндылықтар мен жүктердi тасымалдауды жүзеге асыратын және сақтауды қамтамасыз ететiн бөлiмшелердiң басшылары мен қызметшiлерi* </w:t>
      </w:r>
      <w:r>
        <w:br/>
      </w:r>
      <w:r>
        <w:rPr>
          <w:rFonts w:ascii="Times New Roman"/>
          <w:b w:val="false"/>
          <w:i w:val="false"/>
          <w:color w:val="000000"/>
          <w:sz w:val="28"/>
        </w:rPr>
        <w:t xml:space="preserve">
      Техникалық, әкiмшiлiк-шаруашылық, медициналық қызмет көрсетудi, материалдық-техникалық қамтамасыз етудi, жылумен жабдықтауды және энергиямен жабдықтауды жүзеге асыратын бөлiмшелердiң басшылары мен қызметшiлерi* </w:t>
      </w:r>
      <w:r>
        <w:br/>
      </w:r>
      <w:r>
        <w:rPr>
          <w:rFonts w:ascii="Times New Roman"/>
          <w:b w:val="false"/>
          <w:i w:val="false"/>
          <w:color w:val="000000"/>
          <w:sz w:val="28"/>
        </w:rPr>
        <w:t xml:space="preserve">
      Мұражай жұмысын қамтамасыз ететiн қызметшiлерi* </w:t>
      </w:r>
      <w:r>
        <w:br/>
      </w:r>
      <w:r>
        <w:rPr>
          <w:rFonts w:ascii="Times New Roman"/>
          <w:b w:val="false"/>
          <w:i w:val="false"/>
          <w:color w:val="000000"/>
          <w:sz w:val="28"/>
        </w:rPr>
        <w:t xml:space="preserve">
      Қоғамдық тамақтану бөлiмшелерiнiң басшылары мен қызметшiлерi* </w:t>
      </w:r>
      <w:r>
        <w:br/>
      </w:r>
      <w:r>
        <w:rPr>
          <w:rFonts w:ascii="Times New Roman"/>
          <w:b w:val="false"/>
          <w:i w:val="false"/>
          <w:color w:val="000000"/>
          <w:sz w:val="28"/>
        </w:rPr>
        <w:t xml:space="preserve">
      Өндiрiстiк қызметтi экономикалық жоспарлауды жүзеге асыратын бөлiмшелердiң басшылары мен қызметшiлерi* </w:t>
      </w:r>
      <w:r>
        <w:br/>
      </w:r>
      <w:r>
        <w:rPr>
          <w:rFonts w:ascii="Times New Roman"/>
          <w:b w:val="false"/>
          <w:i w:val="false"/>
          <w:color w:val="000000"/>
          <w:sz w:val="28"/>
        </w:rPr>
        <w:t xml:space="preserve">
      Өндiрiстiк бөлiмшенiң басшылары мен қызметшiлерi* </w:t>
      </w:r>
      <w:r>
        <w:br/>
      </w:r>
      <w:r>
        <w:rPr>
          <w:rFonts w:ascii="Times New Roman"/>
          <w:b w:val="false"/>
          <w:i w:val="false"/>
          <w:color w:val="000000"/>
          <w:sz w:val="28"/>
        </w:rPr>
        <w:t xml:space="preserve">
      Өндiрiстiң техникалық дайындығын жүзеге асыратын бөлiмшелердiң басшылары мен қызметшiлерi* </w:t>
      </w:r>
      <w:r>
        <w:br/>
      </w:r>
      <w:r>
        <w:rPr>
          <w:rFonts w:ascii="Times New Roman"/>
          <w:b w:val="false"/>
          <w:i w:val="false"/>
          <w:color w:val="000000"/>
          <w:sz w:val="28"/>
        </w:rPr>
        <w:t xml:space="preserve">
      Өндiрiстiк, энергетикалық, желдеткiш, жылу-техникалық жабдықтарға техникалық қызмет көрсетудi және пайдалануды жүзеге асыратын бөлiмшелердiң басшылары мен қызметшiлерi* </w:t>
      </w:r>
      <w:r>
        <w:br/>
      </w:r>
      <w:r>
        <w:rPr>
          <w:rFonts w:ascii="Times New Roman"/>
          <w:b w:val="false"/>
          <w:i w:val="false"/>
          <w:color w:val="000000"/>
          <w:sz w:val="28"/>
        </w:rPr>
        <w:t xml:space="preserve">
      Цехтардың басшылары мен қызметшiлерi* </w:t>
      </w:r>
      <w:r>
        <w:br/>
      </w:r>
      <w:r>
        <w:rPr>
          <w:rFonts w:ascii="Times New Roman"/>
          <w:b w:val="false"/>
          <w:i w:val="false"/>
          <w:color w:val="000000"/>
          <w:sz w:val="28"/>
        </w:rPr>
        <w:t xml:space="preserve">
      Шикiзат, материалдар, жартылай фабрикаттар, дайын өнiм сапасын лабораториялық бақылауды қамтамасыз ететiн бөлiмшелердiң басшылары мен қызметшiлерi*"; </w:t>
      </w:r>
      <w:r>
        <w:br/>
      </w:r>
      <w:r>
        <w:rPr>
          <w:rFonts w:ascii="Times New Roman"/>
          <w:b w:val="false"/>
          <w:i w:val="false"/>
          <w:color w:val="000000"/>
          <w:sz w:val="28"/>
        </w:rPr>
        <w:t xml:space="preserve">
      мынадай мазмұндағы ескертумен толықтырылсын: </w:t>
      </w:r>
      <w:r>
        <w:br/>
      </w:r>
      <w:r>
        <w:rPr>
          <w:rFonts w:ascii="Times New Roman"/>
          <w:b w:val="false"/>
          <w:i w:val="false"/>
          <w:color w:val="000000"/>
          <w:sz w:val="28"/>
        </w:rPr>
        <w:t xml:space="preserve">
      "Ескерту: *осы техникалық қызмет көрсетудi жүзеге асыратын және мемлекеттiк органдардың жұмыс iстеуiн қамтамасыз ететiн және мемлекеттiк қызметшi болып табылмайтын тұлғалардың атауы Қазақстан Республикасы Ұлттық Банкiнiң қаражаты есебiнен ұсталатын мемлекеттiк органдар үшiн көзделген".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