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2f00" w14:textId="3542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(арнаулы) оқу орындары курсанттарының (тыңдаушыларының) келiсiм-шарт бойынша әскери қызметi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24 қыркүйектегі N 972 Қаулысы. Күші жойылды - Қазақстан Республикасы Үкіметінің 2006.08.17. N 777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бойынша әскери қызмет туралы" Қазақстан Республикасының 2001 жылғы 20 наурыздағы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Әскери (арнаулы) оқу орындары курсанттарының (тыңдаушыларының) келiсiм-шарт бойынша әскери қызметi туралы ереже бекiтілсін.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жарияланғаннан кейiн он күнтiзбелiк күн өткен соң қолданысқа енгiзіледі.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24 қыркүйектегi     
</w:t>
      </w:r>
      <w:r>
        <w:br/>
      </w:r>
      <w:r>
        <w:rPr>
          <w:rFonts w:ascii="Times New Roman"/>
          <w:b w:val="false"/>
          <w:i w:val="false"/>
          <w:color w:val="000000"/>
          <w:sz w:val="28"/>
        </w:rPr>
        <w:t>
N 972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(арнаулы) оқу орындары курсанттарының (тыңдаушыларының) келiсiм-шарт бойынша әскери қызметi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"Келiсім-шарт бойынша әскери қызмет туралы" Қазақстан Республикасының 2001 жылғы 20 наурыздағы Заңына (бұдан әрі - Заң) сәйкес әскери (арнаулы) оқу орындары курсанттарының (тыңдаушыларының) (бұдан әрi - курсанттар) келiсiм-шарт бойынша әскери қызметi туралы келісім-шарттың нысанын, оны жасасу, ұзарту, өзгерту, бұзу және тоқтату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Келiсiм-шартты жасасу, ұзарту және өзгерту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Курсанттар келiсiм-шарт бойынша әскери қызметке оқуға қабылданған күнi он жетi жасқа жеткен ер және әйел жынысты, бiрақ жиырма бiр жастан үлкен емес адамдар, сондай-ақ әскери (арнаулы) оқу орындарында оқуға ниет бiлдiрген 23 жасқа дейiнгi әскери қызметшiлер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әскери (арнаулы) оқу орындарына өз еркімен қабылданатын адамдар, сондай-ақ уәкiлеттi мемлекеттiк органның жiберуi бойынша шетелдiк мемлекеттердiң әскери (арнаулы) оқу орындарына өз еркiмен қабылданатын адамдар қосымшаға сәйкес әскери (арнаулы) оқу орнында оқитын мерзiмге және бір мезгiлде Қазақстан Республикасының Қарулы Күштерiнде офицерлiк құрамның лауазымдарында әскери (арнаулы) оқу орнын бiтiргеннен кейiн күнтiзбелiк есептеуде он жылға әскери қызметтi өткеру туралы келiсім-шарт жасасады.
</w:t>
      </w:r>
      <w:r>
        <w:br/>
      </w:r>
      <w:r>
        <w:rPr>
          <w:rFonts w:ascii="Times New Roman"/>
          <w:b w:val="false"/>
          <w:i w:val="false"/>
          <w:color w:val="000000"/>
          <w:sz w:val="28"/>
        </w:rPr>
        <w:t>
      Келісім-шарт қабылдау комиссиясының әскери (арнаулы) оқу орнына қабылдау туралы шешуiнен кейiн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Келісім-шарт жазбаша нысанда, екі данада жасалады және тараптардың қолдары қойылады. Келiсiм-шарттың бiр данасы келiсiм-шарт бойынша әскери қызметке қабылданған адамның жеке iс қағазында сақталады, екiншiсi оның қолына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әскери (арнаулы) оқу орындарында оқитын курсанттармен келiсім-шартқа уәкілеттi мемлекеттiк органның атынан әскери (арнаулы) оқу орнының тиiстi бастығы қол қояды.
</w:t>
      </w:r>
      <w:r>
        <w:br/>
      </w:r>
      <w:r>
        <w:rPr>
          <w:rFonts w:ascii="Times New Roman"/>
          <w:b w:val="false"/>
          <w:i w:val="false"/>
          <w:color w:val="000000"/>
          <w:sz w:val="28"/>
        </w:rPr>
        <w:t>
      Шетел мемлекеттерінің әскери (арнаулы) оқу орындарында оқитын курсанттармен келiсiм-шартқа уәкiлеттi мемлекеттiк органның атынан оның өкiлi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Әскери қызметтi өткеру туралы келiсiм-шарт екi тарап қол қойған күннен бастап күшiне енедi және жасалған мерзiмнiң аяқталуы бойынша немесе оны бұзуға байланысты өзiнің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Курсанттардың келiсiм-шарт бойынша әскери қызметiнiң басталуы келiсiм-шартта және адамды әскери (арнаулы) оқу орнына қабылдау туралы бұйрықта көрсетілген күн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Уәкiлеттi мемлекеттiк орган мен келiсiм-шарт бойынша әскери қызметтi өткеріп жүрген әскери қызметшi (келiсiм-шарт бойынша әскери қызметке қабылданатын адамның) арасындағы қарым-қатынастар Заңмен, басқа да нормативтiк құқықтық кесімдермен және оларға сәйкес жасалған келiсiм-шартпен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Келiсiм-шарттың талаптары бiржақты тәртiппен өзгертiлуi мүмкiн емес. Келiсiм-шарттың жекелеген талаптарының жарамсыздығы келiсiм-шартты толығымен жарамсыз деп тануға әкеп соқтырмайды.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Келiсiм-шарттың талаптары, егер олар Қазақстан Республикасының заңнамасына қайшы келмесе тараптардың орындауы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Курсанттармен келiсiм-шартты тоқтату және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Келiсiм-шарт:
</w:t>
      </w:r>
      <w:r>
        <w:br/>
      </w:r>
      <w:r>
        <w:rPr>
          <w:rFonts w:ascii="Times New Roman"/>
          <w:b w:val="false"/>
          <w:i w:val="false"/>
          <w:color w:val="000000"/>
          <w:sz w:val="28"/>
        </w:rPr>
        <w:t>
      1) мерзiмнің аяқталуы бойынша, егер тараптардың келiсiмi бойынша келісім-шарт ұзартылмаса;
</w:t>
      </w:r>
      <w:r>
        <w:br/>
      </w:r>
      <w:r>
        <w:rPr>
          <w:rFonts w:ascii="Times New Roman"/>
          <w:b w:val="false"/>
          <w:i w:val="false"/>
          <w:color w:val="000000"/>
          <w:sz w:val="28"/>
        </w:rPr>
        <w:t>
      2) денсаулық жағдайы бойынша, әскери-дәрiгерлiк комиссияның әскери қызметке жарамсыздығын мойындауына байланысты;
</w:t>
      </w:r>
      <w:r>
        <w:br/>
      </w:r>
      <w:r>
        <w:rPr>
          <w:rFonts w:ascii="Times New Roman"/>
          <w:b w:val="false"/>
          <w:i w:val="false"/>
          <w:color w:val="000000"/>
          <w:sz w:val="28"/>
        </w:rPr>
        <w:t>
      3) соттың айыптау үкiмiнiң заңды күшiне енуiне байланысты тоқтатылуы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Келiсiм-шарт:
</w:t>
      </w:r>
      <w:r>
        <w:br/>
      </w:r>
      <w:r>
        <w:rPr>
          <w:rFonts w:ascii="Times New Roman"/>
          <w:b w:val="false"/>
          <w:i w:val="false"/>
          <w:color w:val="000000"/>
          <w:sz w:val="28"/>
        </w:rPr>
        <w:t>
      1) Тараптардың келiсiм-шарт талаптарын орындамауына байланысты;
</w:t>
      </w:r>
      <w:r>
        <w:br/>
      </w:r>
      <w:r>
        <w:rPr>
          <w:rFonts w:ascii="Times New Roman"/>
          <w:b w:val="false"/>
          <w:i w:val="false"/>
          <w:color w:val="000000"/>
          <w:sz w:val="28"/>
        </w:rPr>
        <w:t>
      2) әскери қызметшiнiң қызметке дәлелсiз себептермен шықпауына байланысты бұзылуы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Келiсiм-шарт бойынша әскери қызметтi өткеретiн әскери қызметшi:
</w:t>
      </w:r>
      <w:r>
        <w:br/>
      </w:r>
      <w:r>
        <w:rPr>
          <w:rFonts w:ascii="Times New Roman"/>
          <w:b w:val="false"/>
          <w:i w:val="false"/>
          <w:color w:val="000000"/>
          <w:sz w:val="28"/>
        </w:rPr>
        <w:t>
      1) оған қатысты келiсiм-шарттың талаптарын елеулi немесе жүйелi бұзылуына байланысты;
</w:t>
      </w:r>
      <w:r>
        <w:br/>
      </w:r>
      <w:r>
        <w:rPr>
          <w:rFonts w:ascii="Times New Roman"/>
          <w:b w:val="false"/>
          <w:i w:val="false"/>
          <w:color w:val="000000"/>
          <w:sz w:val="28"/>
        </w:rPr>
        <w:t>
      2) отбасы жағдайы бойынша әскери қызметтен мерзiмiнен бұрын босатылуы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(арнаулы) оқу орындары     
</w:t>
      </w:r>
      <w:r>
        <w:br/>
      </w:r>
      <w:r>
        <w:rPr>
          <w:rFonts w:ascii="Times New Roman"/>
          <w:b w:val="false"/>
          <w:i w:val="false"/>
          <w:color w:val="000000"/>
          <w:sz w:val="28"/>
        </w:rPr>
        <w:t>
курсанттарының (тыңдаушыларының)   
</w:t>
      </w:r>
      <w:r>
        <w:br/>
      </w:r>
      <w:r>
        <w:rPr>
          <w:rFonts w:ascii="Times New Roman"/>
          <w:b w:val="false"/>
          <w:i w:val="false"/>
          <w:color w:val="000000"/>
          <w:sz w:val="28"/>
        </w:rPr>
        <w:t>
келiсім-шарт бойынша әскери қызметi 
</w:t>
      </w:r>
      <w:r>
        <w:br/>
      </w:r>
      <w:r>
        <w:rPr>
          <w:rFonts w:ascii="Times New Roman"/>
          <w:b w:val="false"/>
          <w:i w:val="false"/>
          <w:color w:val="000000"/>
          <w:sz w:val="28"/>
        </w:rPr>
        <w:t>
туралы ережеге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Әскери (арнаулы) оқу орнында курсанттардың (тыңдаушылардың) әскери қызметтi өткеру туралы және бiр мезгілде әскери (арнаулы) оқу орнын бiтiргеннен кейiн әскери қызметтi өткеру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(уәкiлеттi мемлекеттiк органның атауы, оның орналасқан жерi)
</w:t>
      </w:r>
    </w:p>
    <w:p>
      <w:pPr>
        <w:spacing w:after="0"/>
        <w:ind w:left="0"/>
        <w:jc w:val="both"/>
      </w:pPr>
      <w:r>
        <w:rPr>
          <w:rFonts w:ascii="Times New Roman"/>
          <w:b w:val="false"/>
          <w:i w:val="false"/>
          <w:color w:val="000000"/>
          <w:sz w:val="28"/>
        </w:rPr>
        <w:t>
атынан __________________________________________________________
</w:t>
      </w:r>
      <w:r>
        <w:br/>
      </w:r>
      <w:r>
        <w:rPr>
          <w:rFonts w:ascii="Times New Roman"/>
          <w:b w:val="false"/>
          <w:i w:val="false"/>
          <w:color w:val="000000"/>
          <w:sz w:val="28"/>
        </w:rPr>
        <w:t>
      (уәкiлеттi мемлекеттiк органның лауазымды адамының әскери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атағы, тегi, аты, әкесiнiң аты және лауазымы)
</w:t>
      </w:r>
    </w:p>
    <w:p>
      <w:pPr>
        <w:spacing w:after="0"/>
        <w:ind w:left="0"/>
        <w:jc w:val="both"/>
      </w:pPr>
      <w:r>
        <w:rPr>
          <w:rFonts w:ascii="Times New Roman"/>
          <w:b w:val="false"/>
          <w:i w:val="false"/>
          <w:color w:val="000000"/>
          <w:sz w:val="28"/>
        </w:rPr>
        <w:t>
және ____________________________________________________________
</w:t>
      </w:r>
      <w:r>
        <w:br/>
      </w:r>
      <w:r>
        <w:rPr>
          <w:rFonts w:ascii="Times New Roman"/>
          <w:b w:val="false"/>
          <w:i w:val="false"/>
          <w:color w:val="000000"/>
          <w:sz w:val="28"/>
        </w:rPr>
        <w:t>
      (келiсiм-шарт бойынша әскери қызметке қабылданатын адамның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тегi, аты, әкесiнiң аты, оның жеке басын куәландыратын құжаттың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нөмiрi және берiлген күнi, әлеуметтiк жеке кодының нөмiрi, салық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төлеушiнiң тiркеу нөмiрi)
</w:t>
      </w:r>
    </w:p>
    <w:p>
      <w:pPr>
        <w:spacing w:after="0"/>
        <w:ind w:left="0"/>
        <w:jc w:val="both"/>
      </w:pPr>
      <w:r>
        <w:rPr>
          <w:rFonts w:ascii="Times New Roman"/>
          <w:b w:val="false"/>
          <w:i w:val="false"/>
          <w:color w:val="000000"/>
          <w:sz w:val="28"/>
        </w:rPr>
        <w:t>
      заңнамада және осы келiсiм-шартта белгiленген жағдайларда Әскери (арнаулы) оқу орнында курсанттардың (тыңдаушылардың) әскери қызметтi өткеру туралы және бiр мезгiлде әскери (арнаулы) оқу орнын бiтiргеннен кейiн Қазақстан Республикасының Қарулы Күштерiнде офицерлiк құрамның лауазымдарында күнтiзбелiк есеппен он жылға әскери қызметтi өткеру туралы келiсім-шартты жасасты.
</w:t>
      </w:r>
      <w:r>
        <w:br/>
      </w:r>
      <w:r>
        <w:rPr>
          <w:rFonts w:ascii="Times New Roman"/>
          <w:b w:val="false"/>
          <w:i w:val="false"/>
          <w:color w:val="000000"/>
          <w:sz w:val="28"/>
        </w:rPr>
        <w:t>
      1. Келiсiм-шарт бойынша әскери қызметке қабылданатын адам "Келiсiм-шарт бойынша әскери қызмет туралы" Қазақстан Республикасының 2001 жылғы 20 наурыздағы Заңының (бұдан әрi - Заң) 
</w:t>
      </w:r>
      <w:r>
        <w:rPr>
          <w:rFonts w:ascii="Times New Roman"/>
          <w:b w:val="false"/>
          <w:i w:val="false"/>
          <w:color w:val="000000"/>
          <w:sz w:val="28"/>
        </w:rPr>
        <w:t xml:space="preserve"> 10-бабы </w:t>
      </w:r>
      <w:r>
        <w:rPr>
          <w:rFonts w:ascii="Times New Roman"/>
          <w:b w:val="false"/>
          <w:i w:val="false"/>
          <w:color w:val="000000"/>
          <w:sz w:val="28"/>
        </w:rPr>
        <w:t>
 2-тармағының 3) және 6) тармақшаларында, сондай-ақ 
</w:t>
      </w:r>
      <w:r>
        <w:rPr>
          <w:rFonts w:ascii="Times New Roman"/>
          <w:b w:val="false"/>
          <w:i w:val="false"/>
          <w:color w:val="000000"/>
          <w:sz w:val="28"/>
        </w:rPr>
        <w:t xml:space="preserve"> 18-бабының </w:t>
      </w:r>
      <w:r>
        <w:rPr>
          <w:rFonts w:ascii="Times New Roman"/>
          <w:b w:val="false"/>
          <w:i w:val="false"/>
          <w:color w:val="000000"/>
          <w:sz w:val="28"/>
        </w:rPr>
        <w:t>
 3-тармағында көзделген шарттармен танысты және әскери қызметi зиянды және қауiптi жағдайлары туралы, сондай-ақ әскери (арнаулы) оқу орнында оқуға және келiсiм-шарт бойынша әскери қызмет міндеттерiн атқаруға байланысты құқықтардың шектелуi мен материалдық жауапкершiлiк туралы ескертілдi.
</w:t>
      </w:r>
      <w:r>
        <w:br/>
      </w:r>
      <w:r>
        <w:rPr>
          <w:rFonts w:ascii="Times New Roman"/>
          <w:b w:val="false"/>
          <w:i w:val="false"/>
          <w:color w:val="000000"/>
          <w:sz w:val="28"/>
        </w:rPr>
        <w:t>
      2. Келiсiм-шарт бойынша әскери қызметке қабылданатын адам өз еркімен мыналарға міндеттеме бередi:
</w:t>
      </w:r>
      <w:r>
        <w:br/>
      </w:r>
      <w:r>
        <w:rPr>
          <w:rFonts w:ascii="Times New Roman"/>
          <w:b w:val="false"/>
          <w:i w:val="false"/>
          <w:color w:val="000000"/>
          <w:sz w:val="28"/>
        </w:rPr>
        <w:t>
      1) әскери (арнаулы) оқу орнын бітiргеннен және оған алғашқы офицер атағы берiлгеннен кейiн Қазақстан Республикасының Қарулы Күштерi офицерлiк құрамының лауазымдарында заңнамада және осы келiсiм-шартта белгiленген жағдайларда күнтiзбелiк есеппен он жыл қызмет өткеруге;
</w:t>
      </w:r>
      <w:r>
        <w:br/>
      </w:r>
      <w:r>
        <w:rPr>
          <w:rFonts w:ascii="Times New Roman"/>
          <w:b w:val="false"/>
          <w:i w:val="false"/>
          <w:color w:val="000000"/>
          <w:sz w:val="28"/>
        </w:rPr>
        <w:t>
      2) Қазақстан Республикасының Конституциясын және қолданылып жүрген заңнамасын, Қазақстан Республикасы Қарулы Күштерiнің жарғыларын сақтауға;
</w:t>
      </w:r>
      <w:r>
        <w:br/>
      </w:r>
      <w:r>
        <w:rPr>
          <w:rFonts w:ascii="Times New Roman"/>
          <w:b w:val="false"/>
          <w:i w:val="false"/>
          <w:color w:val="000000"/>
          <w:sz w:val="28"/>
        </w:rPr>
        <w:t>
      3) әскери тәртiп пен қызметтiк этика нормаларын сақтауға;
</w:t>
      </w:r>
      <w:r>
        <w:br/>
      </w:r>
      <w:r>
        <w:rPr>
          <w:rFonts w:ascii="Times New Roman"/>
          <w:b w:val="false"/>
          <w:i w:val="false"/>
          <w:color w:val="000000"/>
          <w:sz w:val="28"/>
        </w:rPr>
        <w:t>
      4) келiсiм-шарт бойынша әскери қызмет өткеріп жатқан әскери қызметшiлер үшiн қолданылып жүрген заңнамамен белгiленген шектеулердi қабылдауға;
</w:t>
      </w:r>
      <w:r>
        <w:br/>
      </w:r>
      <w:r>
        <w:rPr>
          <w:rFonts w:ascii="Times New Roman"/>
          <w:b w:val="false"/>
          <w:i w:val="false"/>
          <w:color w:val="000000"/>
          <w:sz w:val="28"/>
        </w:rPr>
        <w:t>
      5) қызмет процесiнде мемлекеттiк мүлiкке зиян келтiруге жол бермеуге;
</w:t>
      </w:r>
      <w:r>
        <w:br/>
      </w:r>
      <w:r>
        <w:rPr>
          <w:rFonts w:ascii="Times New Roman"/>
          <w:b w:val="false"/>
          <w:i w:val="false"/>
          <w:color w:val="000000"/>
          <w:sz w:val="28"/>
        </w:rPr>
        <w:t>
      6) келiсiм-шартпен белгiленген әскери қызмет мiндеттерiн адал орындауға;
</w:t>
      </w:r>
      <w:r>
        <w:br/>
      </w:r>
      <w:r>
        <w:rPr>
          <w:rFonts w:ascii="Times New Roman"/>
          <w:b w:val="false"/>
          <w:i w:val="false"/>
          <w:color w:val="000000"/>
          <w:sz w:val="28"/>
        </w:rPr>
        <w:t>
      7) командирлердің (бастықтардың) және өзге де лауазымды адамдардың оларға өкілеттiлiктер шегінде берiлген бұйрықтары мен өкімдерін орындауға;
</w:t>
      </w:r>
      <w:r>
        <w:br/>
      </w:r>
      <w:r>
        <w:rPr>
          <w:rFonts w:ascii="Times New Roman"/>
          <w:b w:val="false"/>
          <w:i w:val="false"/>
          <w:color w:val="000000"/>
          <w:sz w:val="28"/>
        </w:rPr>
        <w:t>
      8) оған сенiп тапсырылған мемлекеттiк, әскери, қызметтік және заңмен қорғалатын өзге де құпияларды құрайтын мәлiметтердi, соның iшiнде әскери қызметтi тоқтатқаннан кейiн де Қазақстан Республикасының заңнамасында белгiленген уақыт iшiнде жарияламауға;
</w:t>
      </w:r>
      <w:r>
        <w:br/>
      </w:r>
      <w:r>
        <w:rPr>
          <w:rFonts w:ascii="Times New Roman"/>
          <w:b w:val="false"/>
          <w:i w:val="false"/>
          <w:color w:val="000000"/>
          <w:sz w:val="28"/>
        </w:rPr>
        <w:t>
      9) адамдардың өмiрi мен денсаулығына және мүлiктiң сақталуына қауiп төндiретiн жағдайдың туындағаны туралы қолбасшылыққа хабарлауға.
</w:t>
      </w:r>
      <w:r>
        <w:br/>
      </w:r>
      <w:r>
        <w:rPr>
          <w:rFonts w:ascii="Times New Roman"/>
          <w:b w:val="false"/>
          <w:i w:val="false"/>
          <w:color w:val="000000"/>
          <w:sz w:val="28"/>
        </w:rPr>
        <w:t>
      3. Келiсiм-шарт бойынша әскери қызметке қабылданатын адамның мыналарға құқығы бар:
</w:t>
      </w:r>
      <w:r>
        <w:br/>
      </w:r>
      <w:r>
        <w:rPr>
          <w:rFonts w:ascii="Times New Roman"/>
          <w:b w:val="false"/>
          <w:i w:val="false"/>
          <w:color w:val="000000"/>
          <w:sz w:val="28"/>
        </w:rPr>
        <w:t>
      1) Заңмен көзделген шектеулердi ескере отырып, Қазақстан Республикасының Конституциясымен және заңнамасымен кепiлдiк берілетін құқықтар мен бостандықтарды пайдалануға;
</w:t>
      </w:r>
      <w:r>
        <w:br/>
      </w:r>
      <w:r>
        <w:rPr>
          <w:rFonts w:ascii="Times New Roman"/>
          <w:b w:val="false"/>
          <w:i w:val="false"/>
          <w:color w:val="000000"/>
          <w:sz w:val="28"/>
        </w:rPr>
        <w:t>
      2) жеке ар-ожданының құрметтелуiне, өзiне командирлер (бастықтар) және өзге де лауазымды адамдар тарапынан әдiл және құрметпен қаралуына;
</w:t>
      </w:r>
      <w:r>
        <w:br/>
      </w:r>
      <w:r>
        <w:rPr>
          <w:rFonts w:ascii="Times New Roman"/>
          <w:b w:val="false"/>
          <w:i w:val="false"/>
          <w:color w:val="000000"/>
          <w:sz w:val="28"/>
        </w:rPr>
        <w:t>
      3) Қазақстан Республикасының заңнамасында көзделген нормалар бойынша және тәртiппен мемлекет есебiнен ақшалай және заттай үлеспен қамтамасыз етiлуге;
</w:t>
      </w:r>
      <w:r>
        <w:br/>
      </w:r>
      <w:r>
        <w:rPr>
          <w:rFonts w:ascii="Times New Roman"/>
          <w:b w:val="false"/>
          <w:i w:val="false"/>
          <w:color w:val="000000"/>
          <w:sz w:val="28"/>
        </w:rPr>
        <w:t>
      4) Қазақстан Республикасының заңнамасына сәйкес зейнетақымен, сақтандырумен қамсыздандырылуға, әлеуметтiк және құқықтық қорғалуға;
</w:t>
      </w:r>
      <w:r>
        <w:br/>
      </w:r>
      <w:r>
        <w:rPr>
          <w:rFonts w:ascii="Times New Roman"/>
          <w:b w:val="false"/>
          <w:i w:val="false"/>
          <w:color w:val="000000"/>
          <w:sz w:val="28"/>
        </w:rPr>
        <w:t>
      5) бiлiктiлiгiн, қабiлетiн, өзiнiң қызметтiк мiндеттерiн адал атқаруын ескере отырып, қызмет бабында жоғарылатылуға;
</w:t>
      </w:r>
      <w:r>
        <w:br/>
      </w:r>
      <w:r>
        <w:rPr>
          <w:rFonts w:ascii="Times New Roman"/>
          <w:b w:val="false"/>
          <w:i w:val="false"/>
          <w:color w:val="000000"/>
          <w:sz w:val="28"/>
        </w:rPr>
        <w:t>
      6) негiзсiз айыптаулар болған кезде қызметтiк тексерудi талап етуге;
</w:t>
      </w:r>
      <w:r>
        <w:br/>
      </w:r>
      <w:r>
        <w:rPr>
          <w:rFonts w:ascii="Times New Roman"/>
          <w:b w:val="false"/>
          <w:i w:val="false"/>
          <w:color w:val="000000"/>
          <w:sz w:val="28"/>
        </w:rPr>
        <w:t>
      7) өмiрi мен денсаулығының қорғалуына;
</w:t>
      </w:r>
      <w:r>
        <w:br/>
      </w:r>
      <w:r>
        <w:rPr>
          <w:rFonts w:ascii="Times New Roman"/>
          <w:b w:val="false"/>
          <w:i w:val="false"/>
          <w:color w:val="000000"/>
          <w:sz w:val="28"/>
        </w:rPr>
        <w:t>
      8) Заңда және Әскери (арнаулы) оқу орындары курсанттарының (тыңдаушыларының) келiсiм-шарт бойынша әскери қызметi туралы ережеде көзделген жағдайларда уәкілеттi мемлекеттік органмен келiсiм-шартты ұзартуға, өзгертуге және бұзуға;
</w:t>
      </w:r>
      <w:r>
        <w:br/>
      </w:r>
      <w:r>
        <w:rPr>
          <w:rFonts w:ascii="Times New Roman"/>
          <w:b w:val="false"/>
          <w:i w:val="false"/>
          <w:color w:val="000000"/>
          <w:sz w:val="28"/>
        </w:rPr>
        <w:t>
      9) техника қауiпсiздiгi мен гигиена талаптарына жауап беретiн жұмыс жағдайларына;
</w:t>
      </w:r>
      <w:r>
        <w:br/>
      </w:r>
      <w:r>
        <w:rPr>
          <w:rFonts w:ascii="Times New Roman"/>
          <w:b w:val="false"/>
          <w:i w:val="false"/>
          <w:color w:val="000000"/>
          <w:sz w:val="28"/>
        </w:rPr>
        <w:t>
      10) демалуға;
</w:t>
      </w:r>
      <w:r>
        <w:br/>
      </w:r>
      <w:r>
        <w:rPr>
          <w:rFonts w:ascii="Times New Roman"/>
          <w:b w:val="false"/>
          <w:i w:val="false"/>
          <w:color w:val="000000"/>
          <w:sz w:val="28"/>
        </w:rPr>
        <w:t>
      11) әскери қызмет мiндеттерiн атқару кезiнде өмiрi мен денсаулығына немесе жеке мүлкiне келтiрiлген зиянды өндiрiп алуға;
</w:t>
      </w:r>
      <w:r>
        <w:br/>
      </w:r>
      <w:r>
        <w:rPr>
          <w:rFonts w:ascii="Times New Roman"/>
          <w:b w:val="false"/>
          <w:i w:val="false"/>
          <w:color w:val="000000"/>
          <w:sz w:val="28"/>
        </w:rPr>
        <w:t>
      12) қызметтiк мiндеттерiн атқаруға байланысты туындаған дауларды тараптардың келiсiмi бойынша немесе сот тәртiбiмен шешуге;
</w:t>
      </w:r>
      <w:r>
        <w:br/>
      </w:r>
      <w:r>
        <w:rPr>
          <w:rFonts w:ascii="Times New Roman"/>
          <w:b w:val="false"/>
          <w:i w:val="false"/>
          <w:color w:val="000000"/>
          <w:sz w:val="28"/>
        </w:rPr>
        <w:t>
      13) уәкiлеттi мемлекеттiк органнан келісім-шартта тарапты білдiретiн лауазымды адамның өкілеттiктерiн растауды талап етуге;
</w:t>
      </w:r>
      <w:r>
        <w:br/>
      </w:r>
      <w:r>
        <w:rPr>
          <w:rFonts w:ascii="Times New Roman"/>
          <w:b w:val="false"/>
          <w:i w:val="false"/>
          <w:color w:val="000000"/>
          <w:sz w:val="28"/>
        </w:rPr>
        <w:t>
      14) өзiнің кәсiби бiлiктілігiн арттыруға;
</w:t>
      </w:r>
      <w:r>
        <w:br/>
      </w:r>
      <w:r>
        <w:rPr>
          <w:rFonts w:ascii="Times New Roman"/>
          <w:b w:val="false"/>
          <w:i w:val="false"/>
          <w:color w:val="000000"/>
          <w:sz w:val="28"/>
        </w:rPr>
        <w:t>
      15) Қазақстан Республикасының заңнамасына сәйкес тұрғын үйге;
</w:t>
      </w:r>
      <w:r>
        <w:br/>
      </w:r>
      <w:r>
        <w:rPr>
          <w:rFonts w:ascii="Times New Roman"/>
          <w:b w:val="false"/>
          <w:i w:val="false"/>
          <w:color w:val="000000"/>
          <w:sz w:val="28"/>
        </w:rPr>
        <w:t>
      16) қолданылып жүрген заңнамада көзделген басқа да кепілдіктер мен өтемақыларды алуға.
</w:t>
      </w:r>
      <w:r>
        <w:br/>
      </w:r>
      <w:r>
        <w:rPr>
          <w:rFonts w:ascii="Times New Roman"/>
          <w:b w:val="false"/>
          <w:i w:val="false"/>
          <w:color w:val="000000"/>
          <w:sz w:val="28"/>
        </w:rPr>
        <w:t>
      4. ________________________________________________________
</w:t>
      </w:r>
      <w:r>
        <w:br/>
      </w:r>
      <w:r>
        <w:rPr>
          <w:rFonts w:ascii="Times New Roman"/>
          <w:b w:val="false"/>
          <w:i w:val="false"/>
          <w:color w:val="000000"/>
          <w:sz w:val="28"/>
        </w:rPr>
        <w:t>
           (уәкiлеттi мемлекеттiк органның атауы)
</w:t>
      </w:r>
    </w:p>
    <w:p>
      <w:pPr>
        <w:spacing w:after="0"/>
        <w:ind w:left="0"/>
        <w:jc w:val="both"/>
      </w:pPr>
      <w:r>
        <w:rPr>
          <w:rFonts w:ascii="Times New Roman"/>
          <w:b w:val="false"/>
          <w:i w:val="false"/>
          <w:color w:val="000000"/>
          <w:sz w:val="28"/>
        </w:rPr>
        <w:t>
әскери (арнаулы) оқу орнында оқу мерзiмiне және бiр мезгiлде әскери (арнаулы) оқу орнын бiтiргеннен кейiн Қазақстан Республикасының Қарулы Күштерiнде офицерлiк құрамның лауазымдарында күнтiзбелiк есеппен он жылға әскери қызметiн өткеру туралы келiсiм-шарт бойынша әскери қызметке қабылданатын адам _______________________________
</w:t>
      </w:r>
      <w:r>
        <w:br/>
      </w:r>
      <w:r>
        <w:rPr>
          <w:rFonts w:ascii="Times New Roman"/>
          <w:b w:val="false"/>
          <w:i w:val="false"/>
          <w:color w:val="000000"/>
          <w:sz w:val="28"/>
        </w:rPr>
        <w:t>
                                    (тегі, аты, әкесiнiң аты)
</w:t>
      </w:r>
    </w:p>
    <w:p>
      <w:pPr>
        <w:spacing w:after="0"/>
        <w:ind w:left="0"/>
        <w:jc w:val="both"/>
      </w:pPr>
      <w:r>
        <w:rPr>
          <w:rFonts w:ascii="Times New Roman"/>
          <w:b w:val="false"/>
          <w:i w:val="false"/>
          <w:color w:val="000000"/>
          <w:sz w:val="28"/>
        </w:rPr>
        <w:t>
қабылдай отырып:
</w:t>
      </w:r>
      <w:r>
        <w:br/>
      </w:r>
      <w:r>
        <w:rPr>
          <w:rFonts w:ascii="Times New Roman"/>
          <w:b w:val="false"/>
          <w:i w:val="false"/>
          <w:color w:val="000000"/>
          <w:sz w:val="28"/>
        </w:rPr>
        <w:t>
      1) оқу бағдарламасын толық меңгерген кезде әскери (арнаулы) оқу орнында әскери бiлім және офицерлiк құрамның алғашқы әскери атағын бере отырып, тиiстi бiлiктiлiк алуды қамтамасыз етедi;
</w:t>
      </w:r>
      <w:r>
        <w:br/>
      </w:r>
      <w:r>
        <w:rPr>
          <w:rFonts w:ascii="Times New Roman"/>
          <w:b w:val="false"/>
          <w:i w:val="false"/>
          <w:color w:val="000000"/>
          <w:sz w:val="28"/>
        </w:rPr>
        <w:t>
      2) Қазақстан Республикасының заңнамасына және келiсiм-шартқа сәйкес әскери қызметтің тиесiлi деңгейiн қамтамасыз етедi;
</w:t>
      </w:r>
      <w:r>
        <w:br/>
      </w:r>
      <w:r>
        <w:rPr>
          <w:rFonts w:ascii="Times New Roman"/>
          <w:b w:val="false"/>
          <w:i w:val="false"/>
          <w:color w:val="000000"/>
          <w:sz w:val="28"/>
        </w:rPr>
        <w:t>
      3) Қазақстан Республикасының заңнамасына сәйкес сақтандыруды қамтамасыз етедi;
</w:t>
      </w:r>
      <w:r>
        <w:br/>
      </w:r>
      <w:r>
        <w:rPr>
          <w:rFonts w:ascii="Times New Roman"/>
          <w:b w:val="false"/>
          <w:i w:val="false"/>
          <w:color w:val="000000"/>
          <w:sz w:val="28"/>
        </w:rPr>
        <w:t>
      4) әскери қызметшiнi Қазақстан Республикасының заңнамасында көзделген нормалар бойынша және тәртiппен ақшалай және заттай үлестің барлық түрлерiмен, сондай-ақ олардың әскери қызмет мiндеттерiн атқаруы үшiн қажеттi құралдармен және материалдармен қамтамасыз етедi;
</w:t>
      </w:r>
      <w:r>
        <w:br/>
      </w:r>
      <w:r>
        <w:rPr>
          <w:rFonts w:ascii="Times New Roman"/>
          <w:b w:val="false"/>
          <w:i w:val="false"/>
          <w:color w:val="000000"/>
          <w:sz w:val="28"/>
        </w:rPr>
        <w:t>
      5) осы келiсiм-шартты жасасқан кезде келiсiм-шарт бойынша әскери қызметке қабылданатын адамды Қазақстан Республикасының нормативтік құқықтық кесімдерiмен айқындалған лауазымдық мiндеттерiмен және әскери қызметтi өткеру шарттарымен таныстырады;
</w:t>
      </w:r>
      <w:r>
        <w:br/>
      </w:r>
      <w:r>
        <w:rPr>
          <w:rFonts w:ascii="Times New Roman"/>
          <w:b w:val="false"/>
          <w:i w:val="false"/>
          <w:color w:val="000000"/>
          <w:sz w:val="28"/>
        </w:rPr>
        <w:t>
      6) Қазақстан Республикасының нормативтiк құқықтық кесімдерінде көзделген тәртiппен және жағдайларда әскери қызметшiнiң әскери қызмет міндеттерiн атқару кезінде өмiрi мен денсаулығына немесе жеке мүлкіне келтiрiлген зиянның орнын толтыруды қамтамасыз етедi;
</w:t>
      </w:r>
      <w:r>
        <w:br/>
      </w:r>
      <w:r>
        <w:rPr>
          <w:rFonts w:ascii="Times New Roman"/>
          <w:b w:val="false"/>
          <w:i w:val="false"/>
          <w:color w:val="000000"/>
          <w:sz w:val="28"/>
        </w:rPr>
        <w:t>
      7) келiсiм-шарт бойынша әскери қызметке қабылданатын адамды әскери қызметтің зиянды және қауiптi жағдайлары және кәсiптік науқастың болу мүмкiндiгі туралы, сондай-ақ әскери қызмет мiндеттерiн атқаруға байланысты құқықтарының шектеулерi туралы ескертедi;
</w:t>
      </w:r>
      <w:r>
        <w:br/>
      </w:r>
      <w:r>
        <w:rPr>
          <w:rFonts w:ascii="Times New Roman"/>
          <w:b w:val="false"/>
          <w:i w:val="false"/>
          <w:color w:val="000000"/>
          <w:sz w:val="28"/>
        </w:rPr>
        <w:t>
      8) әскери қызметшiнi келiсiм-шартта көзделген лауазымға тағайындау туралы бұйрық шығарады.
</w:t>
      </w:r>
      <w:r>
        <w:br/>
      </w:r>
      <w:r>
        <w:rPr>
          <w:rFonts w:ascii="Times New Roman"/>
          <w:b w:val="false"/>
          <w:i w:val="false"/>
          <w:color w:val="000000"/>
          <w:sz w:val="28"/>
        </w:rPr>
        <w:t>
       5. Уәкiлеттi мемлекеттiк орган лауазымды адамының мыналарға құқығы бap:
</w:t>
      </w:r>
      <w:r>
        <w:br/>
      </w:r>
      <w:r>
        <w:rPr>
          <w:rFonts w:ascii="Times New Roman"/>
          <w:b w:val="false"/>
          <w:i w:val="false"/>
          <w:color w:val="000000"/>
          <w:sz w:val="28"/>
        </w:rPr>
        <w:t>
      1) Заңмен және Әскери (арнаулы) оқу орындары курсанттарының (тыңдаушыларының) әскери қызметi туралы ережемен белгiленген жағдайларда келiсiм-шарт бойынша әскери қызметке қабылданатын (қабылданған) адаммен келiсiм-шартты жасасуға, ұзартуға, өзгертуге, бұзуға және тоқтатуға;
</w:t>
      </w:r>
      <w:r>
        <w:br/>
      </w:r>
      <w:r>
        <w:rPr>
          <w:rFonts w:ascii="Times New Roman"/>
          <w:b w:val="false"/>
          <w:i w:val="false"/>
          <w:color w:val="000000"/>
          <w:sz w:val="28"/>
        </w:rPr>
        <w:t>
      2) келiсiм-шартты жасасу кезiнде әскери қызметке қабылданатын адамнан Заңның 16-бабында көзделген құжаттарды ұсынуын талап етуге;
</w:t>
      </w:r>
      <w:r>
        <w:br/>
      </w:r>
      <w:r>
        <w:rPr>
          <w:rFonts w:ascii="Times New Roman"/>
          <w:b w:val="false"/>
          <w:i w:val="false"/>
          <w:color w:val="000000"/>
          <w:sz w:val="28"/>
        </w:rPr>
        <w:t>
      3) өз өкiлеттілiктерi шегiнде бұйрықтар шығаруға;
</w:t>
      </w:r>
      <w:r>
        <w:br/>
      </w:r>
      <w:r>
        <w:rPr>
          <w:rFonts w:ascii="Times New Roman"/>
          <w:b w:val="false"/>
          <w:i w:val="false"/>
          <w:color w:val="000000"/>
          <w:sz w:val="28"/>
        </w:rPr>
        <w:t>
      4) әскери қызметшiлердi Қазақстан Республикасы Қарулы Күштерінің жарғыларымен белгiленген тәртіппен ынталандыруға, оларға тәртіптiк жазалар қолдануға.
</w:t>
      </w:r>
      <w:r>
        <w:br/>
      </w:r>
      <w:r>
        <w:rPr>
          <w:rFonts w:ascii="Times New Roman"/>
          <w:b w:val="false"/>
          <w:i w:val="false"/>
          <w:color w:val="000000"/>
          <w:sz w:val="28"/>
        </w:rPr>
        <w:t>
      6. Келiсiм-шарт оған екi тарап қол қойған күннен бастап күшiне енедi және ол жасалған мерзiм аяқталған соң немесе бұзуға байланысты өзінің қолданылуын тоқтатады.
</w:t>
      </w:r>
      <w:r>
        <w:br/>
      </w:r>
      <w:r>
        <w:rPr>
          <w:rFonts w:ascii="Times New Roman"/>
          <w:b w:val="false"/>
          <w:i w:val="false"/>
          <w:color w:val="000000"/>
          <w:sz w:val="28"/>
        </w:rPr>
        <w:t>
      Курсанттардың келiсiм-шарт бойынша әскери қызметiнiң басталуы келiсiм-шартта және әскери (арнаулы) оқу орнына қабылдау туралы бұйрықта көрсетiлген күн болып саналады.
</w:t>
      </w:r>
      <w:r>
        <w:br/>
      </w:r>
      <w:r>
        <w:rPr>
          <w:rFonts w:ascii="Times New Roman"/>
          <w:b w:val="false"/>
          <w:i w:val="false"/>
          <w:color w:val="000000"/>
          <w:sz w:val="28"/>
        </w:rPr>
        <w:t>
      7. Әскери қызметшi әскери (арнаулы) оқу орнын аяқтағаннан кейiн әскери қызметтi өткеруден бас тартқан немесе өз бастамасы бойынша келiсiм-шартты бұзған жағдайда ол мемлекетке өзiн оқытуға жұмсалған бюджет қаражатының орнын толтырады. Ұстауға жататын сома келiсiм-шарттың мерзiмi аяқталғанға дейiн толық тыңдалмаған әр айына тепе-тең есептеледi.
</w:t>
      </w:r>
      <w:r>
        <w:br/>
      </w:r>
      <w:r>
        <w:rPr>
          <w:rFonts w:ascii="Times New Roman"/>
          <w:b w:val="false"/>
          <w:i w:val="false"/>
          <w:color w:val="000000"/>
          <w:sz w:val="28"/>
        </w:rPr>
        <w:t>
      8. Әскерге шақыру жасына жеткен курсанттың тәртiпсiздiгi бойынша шығарылған жағдайда, егер ол әскери (арнаулы) оқу орнына түскенге дейiн мерзiмдi қызметтің белгіленген мерзiмiн өткермеген болса, онда ол мерзiмді әскери қызметтi өткеру үшiн әскери бөлiмге жiберiледi. Бұл жағдайда әскери (арнаулы) оқу орнында оқыған уақыты мерзімдi әскери қызметтiң мерзiмiне саналмайды.
</w:t>
      </w:r>
      <w:r>
        <w:br/>
      </w:r>
      <w:r>
        <w:rPr>
          <w:rFonts w:ascii="Times New Roman"/>
          <w:b w:val="false"/>
          <w:i w:val="false"/>
          <w:color w:val="000000"/>
          <w:sz w:val="28"/>
        </w:rPr>
        <w:t>
      9. Келiсiм-шарттың талаптары тараптардың орындауы үшiн мiндеттi болып табылады, тараптардың даулары Қазақстан Республикасының заңнамасында белгiленген тәртiппен шешiледi.
</w:t>
      </w:r>
      <w:r>
        <w:br/>
      </w:r>
      <w:r>
        <w:rPr>
          <w:rFonts w:ascii="Times New Roman"/>
          <w:b w:val="false"/>
          <w:i w:val="false"/>
          <w:color w:val="000000"/>
          <w:sz w:val="28"/>
        </w:rPr>
        <w:t>
      10. Келiсiм-шарт екi данада жасалды, бiр данасы келiсiм-шарт бойынша әскери қызметке қабылданған адамға берiледi.
</w:t>
      </w:r>
      <w:r>
        <w:br/>
      </w:r>
      <w:r>
        <w:rPr>
          <w:rFonts w:ascii="Times New Roman"/>
          <w:b w:val="false"/>
          <w:i w:val="false"/>
          <w:color w:val="000000"/>
          <w:sz w:val="28"/>
        </w:rPr>
        <w:t>
      11. Қосымша талаптар ______________________________________
</w:t>
      </w:r>
    </w:p>
    <w:p>
      <w:pPr>
        <w:spacing w:after="0"/>
        <w:ind w:left="0"/>
        <w:jc w:val="both"/>
      </w:pPr>
      <w:r>
        <w:rPr>
          <w:rFonts w:ascii="Times New Roman"/>
          <w:b w:val="false"/>
          <w:i w:val="false"/>
          <w:color w:val="000000"/>
          <w:sz w:val="28"/>
        </w:rPr>
        <w:t>
      ___________________________    ____________________________
</w:t>
      </w:r>
      <w:r>
        <w:br/>
      </w:r>
      <w:r>
        <w:rPr>
          <w:rFonts w:ascii="Times New Roman"/>
          <w:b w:val="false"/>
          <w:i w:val="false"/>
          <w:color w:val="000000"/>
          <w:sz w:val="28"/>
        </w:rPr>
        <w:t>
    (келiсiм-шарт бойынша әскери   (уәкiлеттi мемлекеттiк органның
</w:t>
      </w:r>
    </w:p>
    <w:p>
      <w:pPr>
        <w:spacing w:after="0"/>
        <w:ind w:left="0"/>
        <w:jc w:val="both"/>
      </w:pPr>
      <w:r>
        <w:rPr>
          <w:rFonts w:ascii="Times New Roman"/>
          <w:b w:val="false"/>
          <w:i w:val="false"/>
          <w:color w:val="000000"/>
          <w:sz w:val="28"/>
        </w:rPr>
        <w:t>
      ___________________________    ____________________________
</w:t>
      </w:r>
      <w:r>
        <w:br/>
      </w:r>
      <w:r>
        <w:rPr>
          <w:rFonts w:ascii="Times New Roman"/>
          <w:b w:val="false"/>
          <w:i w:val="false"/>
          <w:color w:val="000000"/>
          <w:sz w:val="28"/>
        </w:rPr>
        <w:t>
    қызметке қабылданатын адамның    лауазымды адамының тегi, аты,
</w:t>
      </w:r>
      <w:r>
        <w:br/>
      </w:r>
      <w:r>
        <w:rPr>
          <w:rFonts w:ascii="Times New Roman"/>
          <w:b w:val="false"/>
          <w:i w:val="false"/>
          <w:color w:val="000000"/>
          <w:sz w:val="28"/>
        </w:rPr>
        <w:t>
     тегi, аты, әкесiнің аты)             әкесiнiң аты)
</w:t>
      </w:r>
    </w:p>
    <w:p>
      <w:pPr>
        <w:spacing w:after="0"/>
        <w:ind w:left="0"/>
        <w:jc w:val="both"/>
      </w:pPr>
      <w:r>
        <w:rPr>
          <w:rFonts w:ascii="Times New Roman"/>
          <w:b w:val="false"/>
          <w:i w:val="false"/>
          <w:color w:val="000000"/>
          <w:sz w:val="28"/>
        </w:rPr>
        <w:t>
      ___________________________    ____________________________
</w:t>
      </w:r>
      <w:r>
        <w:br/>
      </w:r>
      <w:r>
        <w:rPr>
          <w:rFonts w:ascii="Times New Roman"/>
          <w:b w:val="false"/>
          <w:i w:val="false"/>
          <w:color w:val="000000"/>
          <w:sz w:val="28"/>
        </w:rPr>
        <w:t>
             (өз қолы)                      (өз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200 __ ж. "__"________          200__ ж.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