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7a08" w14:textId="7307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1999 жылғы 27 сәуiрдегi N 486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Yкіметiнiң 2003 жылғы 22 қыркүйектегі N 960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құрылыс кешенiндегi қаржы-экономикалық жағдайды тұрақтандыру жөнiндегі шаралар туралы" Қазақстан Республикасы Үкiметiнiң 1999 жылғы 27 сәуiрдегi N 486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15, 158-құжат) күшi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