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5ea2" w14:textId="a185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iң 2002 жылғы 11 шiлдедегi N 756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іметінiң 2003 жылғы 29 тамыздағы N 8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дiлет министрлiгi Санаткерлiк меншiк құқығы жөнiндегi комитетiнiң Ұлттық санаткерлiк меншiк институты" республикалық мемлекеттiк қазыналық кәсiпорнын құру туралы" Қазақстан Республикасы Yкiметiнiң 2002 жылғы 11 шiлдедегi N 75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"жүзеге асыру" деген сөздерден кейiн "және мемлекеттiк монополияға жатқызылатын салалардағы қызметтi жүзеге асыру (өнеркәсiптiк меншiк объектiлерiн қорғау саласында қызмет көрсету)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