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97df" w14:textId="f119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ауылды сумен жабдықтау жобасын қаржыландыру үшiн Ислам Даму Банкiнiң қарызын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тамыздағы N 882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Заңнамада белгiленген тәртiппен Қарағанды облысының ауылды сумен жабдықтау жобасын (бұдан әрi - жоба) қаржыландыру үшiн 7 000 000 (жетi миллион) ислам динарынан аспайтын сомаға келiсiм (шарт) жасасу нысанында Ислам Даму Банкiнiң (бұдан әрi - Кредит берушi) қарызын тарту жолымен үкiметтiк қарыз алу жүзеге асырылсын.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министрi Әдiлбек Рыскелдiұлы Жақсыбековке Қазақстан Республикасы Үкiметiнiң атынан Кредит берушiмен қарыз туралы келiсiм жасасуға өкiлеттiк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 республикалық бюджеттен бiрлесiп қаржыландыру қосылған құн салығын төлеудi қоса алғанда, 1 863 000 (бiр миллион сегiз жүз алпыс үш мың) АҚШ долларынан аспайды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министрлiгі заңнамада белгiленген тәртiппен тиiстi жылға арналған республикалық бюджет туралы Қазақстан Республикасының Заңында көзделген қаражат есебiнен тартылатын қарызға қызмет көрсетудi және оны өтеудi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Ауыл шаруашылығы министрлiгiнiң Су ресурстары жөнiндегi комитетi тартылатын қарыз қаражатының мақсатты және тиiмдi пайдаланылуын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 Премьер-Министрiнiң бiрiншi орынбасары А.С. Павловқа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