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97df" w14:textId="f119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ауылды сумен жабдықтау жобасын қаржыландыру үшiн Ислам Даму Банкiнiң қарызын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тамыздағы N 882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Заңнамада белгiленген тәртiппен Қарағанды облысының ауылды сумен жабдықтау жобасын (бұдан әрi - жоба) қаржыландыру үшiн 7 000 000 (жетi миллион) ислам динарынан аспайтын сомаға келiсiм (шарт) жасасу нысанында Ислам Даму Банкiнiң (бұдан әрi - Кредит берушi) қарызын тарту жолымен үкiметтiк қарыз алу жүзеге асырылсын.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министрi Әдiлбек Рыскелдiұлы Жақсыбековке Қазақстан Республикасы Үкiметiнiң атынан Кредит берушiмен қарыз туралы келiсiм жасасуға өкiлеттiк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Жобаны республикалық бюджеттен бiрлесiп қаржыландыру қосылған құн салығын төлеудi қоса алғанда, 1 863 000 (бiр миллион сегiз жүз алпыс үш мың) АҚШ долларынан аспайды деп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министрлiгі заңнамада белгiленген тәртiппен тиiстi жылға арналған республикалық бюджет туралы Қазақстан Республикасының Заңында көзделген қаражат есебiнен тартылатын қарызға қызмет көрсетудi және оны өтеудi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Ауыл шаруашылығы министрлiгiнiң Су ресурстары жөнiндегi комитетi тартылатын қарыз қаражатының мақсатты және тиiмдi пайдаланылуын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Қазақстан Республикасы Премьер-Министрiнiң бiрiншi орынбасары А.С. Павловқа жүктелсiн.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