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facd" w14:textId="cacf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2002 жылғы 10 желтоқсандағы N 130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ің 2003 жылғы 12 тамыздағы N 804 қаулысы. Күші жойылды - Қазақстан Республикасы Үкіметінің 2022 жылғы 2 маусымдағы № 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iметiнің Регламентi туралы" Қазақстан Республикасы Үкiметiнің 2002 жылғы 10 желтоқсандағы N 130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44, 443-құжат) мынадай өзгерiсте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Үкiметiнің Регламент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кiметтiң мәжiлiстерiн дайындау және өткiзу тәртiбi" деген 4-бөлімі 18-тармағының 2) тармақшасында: "(қарiптің түрi мемлекеттік тілдегi мәтiндер үшiн - "Тimes/Каzаkh", орыс тiліндегi мәтiндер үшiн - "Аriаl)" деген сөздер "мемлекеттiк және орыс тiлдерiнде қаріптiң гарнитурасы "TimesNewRoman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органдардың Үкiмет қаулылары мен Премьер-Министр өкiмдерінің жобаларын дайындау және ресiмдеу тәртiбi" деген 5-бөлiмнің 35-тармағында "(қаріп үлгiсi мемлекеттiк тiлдегi мәтiндер үшiн - "Тimes/Каzаkh", орыс тiлiндегi мәтiндер үшiн - "Аriаl"; қаріп мөлшерi 14)" деген сөздер "мемлекеттiк және орыс тілдерінде - қаріп мөлшерi 14, қарiптің гарнитурасы "TimesNewRoman", кодтау стандарты ҚР СТ 1048-2002 стандартына сәйкес" деген сөздерм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