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9739" w14:textId="9a39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2001 жылғы 25 наурыздағы N 575 Жарлығына толықтырулар енгізу туралы" Қазақстан Республикасы Президентiнiң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 тамыздағы N 778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Президентiнің 2001 жылғы 25 наурыздағы N 575 Жарлығына толықтырулар енгiзу туралы" Қазақстан Республикасы Президентi Жарлығының жобасы Қазақстан Республикасы Президентінің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Президентiнiң 2001 жылғы </w:t>
      </w:r>
      <w:r>
        <w:br/>
      </w:r>
      <w:r>
        <w:rPr>
          <w:rFonts w:ascii="Times New Roman"/>
          <w:b/>
          <w:i w:val="false"/>
          <w:color w:val="000000"/>
        </w:rPr>
        <w:t xml:space="preserve">
25 наурыздағы N 575 Жарлығына толықтырулар </w:t>
      </w:r>
      <w:r>
        <w:br/>
      </w:r>
      <w:r>
        <w:rPr>
          <w:rFonts w:ascii="Times New Roman"/>
          <w:b/>
          <w:i w:val="false"/>
          <w:color w:val="000000"/>
        </w:rPr>
        <w:t xml:space="preserve">
енгiзу туралы </w:t>
      </w:r>
    </w:p>
    <w:bookmarkStart w:name="z2" w:id="1"/>
    <w:p>
      <w:pPr>
        <w:spacing w:after="0"/>
        <w:ind w:left="0"/>
        <w:jc w:val="both"/>
      </w:pPr>
      <w:r>
        <w:rPr>
          <w:rFonts w:ascii="Times New Roman"/>
          <w:b w:val="false"/>
          <w:i w:val="false"/>
          <w:color w:val="000000"/>
          <w:sz w:val="28"/>
        </w:rPr>
        <w:t xml:space="preserve">      Шетел мемлекеттерi аумағында бейбiтшiлiк пен қауіпсiздіктi қолдау жөнiндегi Қазақстан Республикасының халықаралық мiндеттемелерiн тікелей орындайтын Қазақстан Республикасы Қарулы Күштерiнің, басқа да әскерлерi мен әскери құрылымдарының әскери қызметшілерiне қосымша кепілдiктер белгiлеу мақсатында қаулы етемін: </w:t>
      </w:r>
      <w:r>
        <w:br/>
      </w:r>
      <w:r>
        <w:rPr>
          <w:rFonts w:ascii="Times New Roman"/>
          <w:b w:val="false"/>
          <w:i w:val="false"/>
          <w:color w:val="000000"/>
          <w:sz w:val="28"/>
        </w:rPr>
        <w:t>
      1.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Жарлығына </w:t>
      </w:r>
      <w:r>
        <w:rPr>
          <w:rFonts w:ascii="Times New Roman"/>
          <w:b w:val="false"/>
          <w:i w:val="false"/>
          <w:color w:val="000000"/>
          <w:sz w:val="28"/>
        </w:rPr>
        <w:t xml:space="preserve">мынадай толықтырулар енгiзiлсiн: </w:t>
      </w:r>
      <w:r>
        <w:br/>
      </w:r>
      <w:r>
        <w:rPr>
          <w:rFonts w:ascii="Times New Roman"/>
          <w:b w:val="false"/>
          <w:i w:val="false"/>
          <w:color w:val="000000"/>
          <w:sz w:val="28"/>
        </w:rPr>
        <w:t xml:space="preserve">
      3-тармақ мынадай мазмұндағы 8) және 9) тармақшалармен толықтырылсын: </w:t>
      </w:r>
      <w:r>
        <w:br/>
      </w:r>
      <w:r>
        <w:rPr>
          <w:rFonts w:ascii="Times New Roman"/>
          <w:b w:val="false"/>
          <w:i w:val="false"/>
          <w:color w:val="000000"/>
          <w:sz w:val="28"/>
        </w:rPr>
        <w:t xml:space="preserve">
      "8) басқа мемлекеттердің аумағында бейбiтшiлiк пен қауiпсiздiктi қолдау жөнiндегi Қазақстан Республикасының халықаралық міндеттемелерін тікелей орындайтын әскери қызметшiлерге (мерзiмдi қызметтегi әскери қызметшiлерден басқа) атқарып жүрген лауазымы бойынша көзделген ай сайынғы ақшалай үлесi үш есе арттырылады. </w:t>
      </w:r>
      <w:r>
        <w:br/>
      </w:r>
      <w:r>
        <w:rPr>
          <w:rFonts w:ascii="Times New Roman"/>
          <w:b w:val="false"/>
          <w:i w:val="false"/>
          <w:color w:val="000000"/>
          <w:sz w:val="28"/>
        </w:rPr>
        <w:t xml:space="preserve">
      Басқа мемлекеттердiң аумағында бейбiтшiлiк пен қауiпсiздiктi қолдау жөнiндегi Қазақстан Республикасының халықаралық мiндеттемелерiн тiкелей орындайтын мерзімдi қызметтегi әскери қызметшiлерге 16-қосымшаға сәйкес I-VI тарифтiк разрядтар бойынша лауазымдық жалақылар және әскери қызметшiлер үшiн осы Жарлықта көзделген қызмет өткерудiң ерекше жағдайлары үшiн тиiстi үстемақылар төленедi; </w:t>
      </w:r>
      <w:r>
        <w:br/>
      </w:r>
      <w:r>
        <w:rPr>
          <w:rFonts w:ascii="Times New Roman"/>
          <w:b w:val="false"/>
          <w:i w:val="false"/>
          <w:color w:val="000000"/>
          <w:sz w:val="28"/>
        </w:rPr>
        <w:t xml:space="preserve">
      9) басқа мемлекеттердiң аумағында бейбiтшiлiк пен қауiпсiздiктi қолдау жөнiндегi Қазақстан Республикасының халықаралық мiндеттемелерiн тiкелей орындайтын әскери қызметшілердiң барлық санаттарына жауынгерлiк iс-қимылдарға (жауынгерлiк ұшуларға) тiкелей қатысқаны үшiн жауынгерлік iс-қимылдарға қатысқан әрбiр күнiне 3,0 коэффициентiмен осы тармақтың 8) тармақшасында көзделген арттырылған ақшалай үлес төленедi.".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