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1aa41" w14:textId="311aa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"Қазақстан Республикасының
экологиялық қауіпсiздігі тұжырымдамасы туралы" өкiмінің жобасы туралы</w:t>
      </w:r>
    </w:p>
    <w:p>
      <w:pPr>
        <w:spacing w:after="0"/>
        <w:ind w:left="0"/>
        <w:jc w:val="both"/>
      </w:pPr>
      <w:r>
        <w:rPr>
          <w:rFonts w:ascii="Times New Roman"/>
          <w:b w:val="false"/>
          <w:i w:val="false"/>
          <w:color w:val="000000"/>
          <w:sz w:val="28"/>
        </w:rPr>
        <w:t>Қазақстан Республикасы Үкіметінің 2003 жылғы 1 тамыздағы N 772 қаулысы</w:t>
      </w:r>
    </w:p>
    <w:p>
      <w:pPr>
        <w:spacing w:after="0"/>
        <w:ind w:left="0"/>
        <w:jc w:val="both"/>
      </w:pPr>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Қазақстан Республикасы Президентiнің "Қазақстан Республикасының экологиялық қауiпсiздiгi тұжырымдамасы туралы" өкiмiнiң жобасы Қазақстан Республикасы Президентiнiң қарауына енгiзілсiн.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Премьер-Mинистрі </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xml:space="preserve">Жоба </w:t>
      </w:r>
    </w:p>
    <w:bookmarkEnd w:id="0"/>
    <w:p>
      <w:pPr>
        <w:spacing w:after="0"/>
        <w:ind w:left="0"/>
        <w:jc w:val="left"/>
      </w:pPr>
      <w:r>
        <w:rPr>
          <w:rFonts w:ascii="Times New Roman"/>
          <w:b/>
          <w:i w:val="false"/>
          <w:color w:val="000000"/>
        </w:rPr>
        <w:t xml:space="preserve">       Қазақстан Республикасы Президентінің Өкімі </w:t>
      </w:r>
    </w:p>
    <w:p>
      <w:pPr>
        <w:spacing w:after="0"/>
        <w:ind w:left="0"/>
        <w:jc w:val="left"/>
      </w:pPr>
      <w:r>
        <w:rPr>
          <w:rFonts w:ascii="Times New Roman"/>
          <w:b/>
          <w:i w:val="false"/>
          <w:color w:val="000000"/>
        </w:rPr>
        <w:t xml:space="preserve"> Қазақстан Республикасының экологиялық қауiпсiздiгi тұжырымдамасы туралы </w:t>
      </w:r>
    </w:p>
    <w:p>
      <w:pPr>
        <w:spacing w:after="0"/>
        <w:ind w:left="0"/>
        <w:jc w:val="both"/>
      </w:pPr>
      <w:r>
        <w:rPr>
          <w:rFonts w:ascii="Times New Roman"/>
          <w:b w:val="false"/>
          <w:i w:val="false"/>
          <w:color w:val="000000"/>
          <w:sz w:val="28"/>
        </w:rPr>
        <w:t xml:space="preserve">      Қазақстан Республикасының экологиялық қауiпсiздiгiн қамтамасыз ету мақсатында қаулы етемін: </w:t>
      </w:r>
      <w:r>
        <w:br/>
      </w:r>
      <w:r>
        <w:rPr>
          <w:rFonts w:ascii="Times New Roman"/>
          <w:b w:val="false"/>
          <w:i w:val="false"/>
          <w:color w:val="000000"/>
          <w:sz w:val="28"/>
        </w:rPr>
        <w:t xml:space="preserve">
      1. Қоса беріліп отырған Қазақстан Республикасының экологиялық қауiпсiздiгi тұжырымдамасы (бұдан әрi - Тұжырымдама) мақұлдансын. </w:t>
      </w:r>
      <w:r>
        <w:br/>
      </w:r>
      <w:r>
        <w:rPr>
          <w:rFonts w:ascii="Times New Roman"/>
          <w:b w:val="false"/>
          <w:i w:val="false"/>
          <w:color w:val="000000"/>
          <w:sz w:val="28"/>
        </w:rPr>
        <w:t xml:space="preserve">
      2. Қазақстан Республикасының Үкiметi үш ай мерзiмде Тұжырымдаманы iске асыру жөнiндегi iс-шараларды әзiрлесiн.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2003 жылғы ___________  </w:t>
      </w:r>
      <w:r>
        <w:br/>
      </w:r>
      <w:r>
        <w:rPr>
          <w:rFonts w:ascii="Times New Roman"/>
          <w:b w:val="false"/>
          <w:i w:val="false"/>
          <w:color w:val="000000"/>
          <w:sz w:val="28"/>
        </w:rPr>
        <w:t xml:space="preserve">
N ______ өкімімен    </w:t>
      </w:r>
      <w:r>
        <w:br/>
      </w:r>
      <w:r>
        <w:rPr>
          <w:rFonts w:ascii="Times New Roman"/>
          <w:b w:val="false"/>
          <w:i w:val="false"/>
          <w:color w:val="000000"/>
          <w:sz w:val="28"/>
        </w:rPr>
        <w:t xml:space="preserve">
мақұлданған      </w:t>
      </w:r>
    </w:p>
    <w:p>
      <w:pPr>
        <w:spacing w:after="0"/>
        <w:ind w:left="0"/>
        <w:jc w:val="left"/>
      </w:pPr>
      <w:r>
        <w:rPr>
          <w:rFonts w:ascii="Times New Roman"/>
          <w:b/>
          <w:i w:val="false"/>
          <w:color w:val="000000"/>
        </w:rPr>
        <w:t xml:space="preserve"> Қазақстан Республикасының </w:t>
      </w:r>
      <w:r>
        <w:br/>
      </w:r>
      <w:r>
        <w:rPr>
          <w:rFonts w:ascii="Times New Roman"/>
          <w:b/>
          <w:i w:val="false"/>
          <w:color w:val="000000"/>
        </w:rPr>
        <w:t xml:space="preserve">
экологиялық қауіпсіздігі </w:t>
      </w:r>
      <w:r>
        <w:br/>
      </w:r>
      <w:r>
        <w:rPr>
          <w:rFonts w:ascii="Times New Roman"/>
          <w:b/>
          <w:i w:val="false"/>
          <w:color w:val="000000"/>
        </w:rPr>
        <w:t xml:space="preserve">
тұжырымдамасы </w:t>
      </w:r>
    </w:p>
    <w:p>
      <w:pPr>
        <w:spacing w:after="0"/>
        <w:ind w:left="0"/>
        <w:jc w:val="both"/>
      </w:pPr>
      <w:r>
        <w:rPr>
          <w:rFonts w:ascii="Times New Roman"/>
          <w:b w:val="false"/>
          <w:i w:val="false"/>
          <w:color w:val="000000"/>
          <w:sz w:val="28"/>
        </w:rPr>
        <w:t xml:space="preserve">                            Астана, 2003 ж. </w:t>
      </w:r>
    </w:p>
    <w:p>
      <w:pPr>
        <w:spacing w:after="0"/>
        <w:ind w:left="0"/>
        <w:jc w:val="left"/>
      </w:pPr>
      <w:r>
        <w:rPr>
          <w:rFonts w:ascii="Times New Roman"/>
          <w:b/>
          <w:i w:val="false"/>
          <w:color w:val="000000"/>
        </w:rPr>
        <w:t xml:space="preserve"> Жалпы ережелер </w:t>
      </w:r>
    </w:p>
    <w:p>
      <w:pPr>
        <w:spacing w:after="0"/>
        <w:ind w:left="0"/>
        <w:jc w:val="both"/>
      </w:pPr>
      <w:r>
        <w:rPr>
          <w:rFonts w:ascii="Times New Roman"/>
          <w:b w:val="false"/>
          <w:i w:val="false"/>
          <w:color w:val="000000"/>
          <w:sz w:val="28"/>
        </w:rPr>
        <w:t xml:space="preserve">      Кез келген мемлекеттiң барлық әлеуметтiк-экономикалық жүйесiн экологияландыру экологиялық проблемаларды табысты шешудiң және экологиялық апаттарды болдырмаудың негiзi болып табылатынын әлемдiк тәжiрибе көрсетiп отыр. </w:t>
      </w:r>
      <w:r>
        <w:br/>
      </w:r>
      <w:r>
        <w:rPr>
          <w:rFonts w:ascii="Times New Roman"/>
          <w:b w:val="false"/>
          <w:i w:val="false"/>
          <w:color w:val="000000"/>
          <w:sz w:val="28"/>
        </w:rPr>
        <w:t xml:space="preserve">
      Экологиялық қауiпсiздiк ұлттық қауiпсiздiктiң құрамдас бөлiгi ретiнде орнықты дамудың мiндеттi шарты болып табылады және табиғи жүйелердi сақтаудың әрi қоршаған ортаның тиiстi сапасын қолдаудың негiзi болады. </w:t>
      </w:r>
      <w:r>
        <w:br/>
      </w:r>
      <w:r>
        <w:rPr>
          <w:rFonts w:ascii="Times New Roman"/>
          <w:b w:val="false"/>
          <w:i w:val="false"/>
          <w:color w:val="000000"/>
          <w:sz w:val="28"/>
        </w:rPr>
        <w:t xml:space="preserve">
      Осы экологиялық қауiпсiздiк тұжырымдамасы "Қазақстан-2030" Стратегиясының басымдықтарын негiзге ала отырып, Қазақстан Республикасының 2010 жылға дейiнгi әлеуметтiк-экономикалық дамуының Стратегиялық жоспарына сәйкес, Йоханнесбург қаласында өткен Орнықты дамыту жөнiндегi дүниежүзiлiк саммит қарарының және XXI ғасырдағы күн тәртiбiнiң негiзгi ережелерi, қоршаған орта мен даму жөнiндегi Рио-де-Жанейро қағидаттары ескерiле отырып, әзiрлендi. </w:t>
      </w:r>
      <w:r>
        <w:br/>
      </w:r>
      <w:r>
        <w:rPr>
          <w:rFonts w:ascii="Times New Roman"/>
          <w:b w:val="false"/>
          <w:i w:val="false"/>
          <w:color w:val="000000"/>
          <w:sz w:val="28"/>
        </w:rPr>
        <w:t xml:space="preserve">
      "Қазақстан-2030" Стратегиясының 1998-2000 жылдарда белгiленген кезеңiне мiндеттердi iске асыру барысында 90-шы жылдардың басымен салыстырғанда қоршаған ортаны қорғау саласында мемлекеттiк бақылауды күшейтудiң және мiндеттi экологиялық сараптаманы енгiзудiң есебiнен қоршаған ортаны ластау қарқыны едәуiр төмендедi. </w:t>
      </w:r>
      <w:r>
        <w:br/>
      </w:r>
      <w:r>
        <w:rPr>
          <w:rFonts w:ascii="Times New Roman"/>
          <w:b w:val="false"/>
          <w:i w:val="false"/>
          <w:color w:val="000000"/>
          <w:sz w:val="28"/>
        </w:rPr>
        <w:t xml:space="preserve">
      Қоршаған орта жай-күйiнiң нормативтiк көрсеткiштерiне қол жеткiзе отырып, экологиялық қауiпсiздiктiң оңтайлы деңгейiн қамтамасыз ету қоршаған ортаның сапасын тұрақтандыруды кезең-кезеңiмен (2010 жылға дейiн) жүзеге асыруды және оның жай-күйiн жақсартуды (2010-2030 жылдар) көздейдi. </w:t>
      </w:r>
    </w:p>
    <w:p>
      <w:pPr>
        <w:spacing w:after="0"/>
        <w:ind w:left="0"/>
        <w:jc w:val="left"/>
      </w:pPr>
      <w:r>
        <w:rPr>
          <w:rFonts w:ascii="Times New Roman"/>
          <w:b/>
          <w:i w:val="false"/>
          <w:color w:val="000000"/>
        </w:rPr>
        <w:t xml:space="preserve"> 1. Экологиялық қауiпсiздiктiң мақсаттары </w:t>
      </w:r>
      <w:r>
        <w:br/>
      </w:r>
      <w:r>
        <w:rPr>
          <w:rFonts w:ascii="Times New Roman"/>
          <w:b/>
          <w:i w:val="false"/>
          <w:color w:val="000000"/>
        </w:rPr>
        <w:t xml:space="preserve">
мен негiзгi қағидаттары </w:t>
      </w:r>
    </w:p>
    <w:p>
      <w:pPr>
        <w:spacing w:after="0"/>
        <w:ind w:left="0"/>
        <w:jc w:val="both"/>
      </w:pPr>
      <w:r>
        <w:rPr>
          <w:rFonts w:ascii="Times New Roman"/>
          <w:b w:val="false"/>
          <w:i w:val="false"/>
          <w:color w:val="000000"/>
          <w:sz w:val="28"/>
        </w:rPr>
        <w:t xml:space="preserve">      Экологиялық қауiпсiздiк саласындағы мемлекеттiк саясат Қазақстан Республикасының Конституциясы негiзiнде жүзеге асырылады және табиғи жүйелердiң, қоғамның өмiрлiк маңызы бар мүдделерi мен жеке адамның құқықтарының қоршаған ортаға антропогендiк және табиғи әсер етудiң нәтижесiнде туындайтын қатерлерден қорғауды қамтамасыз етуге бағытталған. </w:t>
      </w:r>
      <w:r>
        <w:br/>
      </w:r>
      <w:r>
        <w:rPr>
          <w:rFonts w:ascii="Times New Roman"/>
          <w:b w:val="false"/>
          <w:i w:val="false"/>
          <w:color w:val="000000"/>
          <w:sz w:val="28"/>
        </w:rPr>
        <w:t xml:space="preserve">
      Мемлекеттiң экологиялық қауiпсiз дамуы мынадай қағидаттарға негізделедi: </w:t>
      </w:r>
      <w:r>
        <w:br/>
      </w:r>
      <w:r>
        <w:rPr>
          <w:rFonts w:ascii="Times New Roman"/>
          <w:b w:val="false"/>
          <w:i w:val="false"/>
          <w:color w:val="000000"/>
          <w:sz w:val="28"/>
        </w:rPr>
        <w:t xml:space="preserve">
      экологиялық қауiпсiздiктiң аймақтық және жергiлiктi мiндеттерiн экологиялық дағдарыстың алдын алудың жаhандық және ұлттық қауiпсiздiк мақсаттарына бағындыруға; </w:t>
      </w:r>
      <w:r>
        <w:br/>
      </w:r>
      <w:r>
        <w:rPr>
          <w:rFonts w:ascii="Times New Roman"/>
          <w:b w:val="false"/>
          <w:i w:val="false"/>
          <w:color w:val="000000"/>
          <w:sz w:val="28"/>
        </w:rPr>
        <w:t xml:space="preserve">
      адамның денсаулығына және қоршаған ортаға келтiрiлген нұқсанды мiндетті түрде өтеуге (табиғат пайдаланушы мен ластаушы төлейдi); </w:t>
      </w:r>
      <w:r>
        <w:br/>
      </w:r>
      <w:r>
        <w:rPr>
          <w:rFonts w:ascii="Times New Roman"/>
          <w:b w:val="false"/>
          <w:i w:val="false"/>
          <w:color w:val="000000"/>
          <w:sz w:val="28"/>
        </w:rPr>
        <w:t xml:space="preserve">
      өндiрiстiк күштердi дамыту мен орналастыруды экологиялық-экономикалық теңдестiруге (экологиялық сыйымдылық қағидатына); </w:t>
      </w:r>
      <w:r>
        <w:br/>
      </w:r>
      <w:r>
        <w:rPr>
          <w:rFonts w:ascii="Times New Roman"/>
          <w:b w:val="false"/>
          <w:i w:val="false"/>
          <w:color w:val="000000"/>
          <w:sz w:val="28"/>
        </w:rPr>
        <w:t xml:space="preserve">
      кейiн экологиялық сараптама жасай отырып, қоршаған ортаға шаруашылық және өзге де қызметтiң әсер етуiн мiндеттi түрде бағалауға; </w:t>
      </w:r>
      <w:r>
        <w:br/>
      </w:r>
      <w:r>
        <w:rPr>
          <w:rFonts w:ascii="Times New Roman"/>
          <w:b w:val="false"/>
          <w:i w:val="false"/>
          <w:color w:val="000000"/>
          <w:sz w:val="28"/>
        </w:rPr>
        <w:t xml:space="preserve">
      оның экологиялық ақпаратқа қол жеткiзуi, қоршаған ортаны қорғау саласында шешiм қабылдауға қатысуы мен сотқа жүгiнуi жолымен халықтың хабардарлығы және экологиялық проблемаларды шешуге қатысуы; </w:t>
      </w:r>
      <w:r>
        <w:br/>
      </w:r>
      <w:r>
        <w:rPr>
          <w:rFonts w:ascii="Times New Roman"/>
          <w:b w:val="false"/>
          <w:i w:val="false"/>
          <w:color w:val="000000"/>
          <w:sz w:val="28"/>
        </w:rPr>
        <w:t xml:space="preserve">
      халықаралық ынтымақтастықта және халықаралық құқық нормаларының сақталуындағы әрiптестiкке. </w:t>
      </w:r>
    </w:p>
    <w:p>
      <w:pPr>
        <w:spacing w:after="0"/>
        <w:ind w:left="0"/>
        <w:jc w:val="left"/>
      </w:pPr>
      <w:r>
        <w:rPr>
          <w:rFonts w:ascii="Times New Roman"/>
          <w:b/>
          <w:i w:val="false"/>
          <w:color w:val="000000"/>
        </w:rPr>
        <w:t xml:space="preserve"> 2. Экологиялық қауiпсiздiк қатерлерi және </w:t>
      </w:r>
      <w:r>
        <w:br/>
      </w:r>
      <w:r>
        <w:rPr>
          <w:rFonts w:ascii="Times New Roman"/>
          <w:b/>
          <w:i w:val="false"/>
          <w:color w:val="000000"/>
        </w:rPr>
        <w:t xml:space="preserve">
оларды болдырмау жолдары </w:t>
      </w:r>
    </w:p>
    <w:p>
      <w:pPr>
        <w:spacing w:after="0"/>
        <w:ind w:left="0"/>
        <w:jc w:val="both"/>
      </w:pPr>
      <w:r>
        <w:rPr>
          <w:rFonts w:ascii="Times New Roman"/>
          <w:b w:val="false"/>
          <w:i w:val="false"/>
          <w:color w:val="000000"/>
          <w:sz w:val="28"/>
        </w:rPr>
        <w:t xml:space="preserve">      Қазақстанның экологиялық қауiпсiздiгiнiң қатерлерi (экологиялық проблемалары) олардың маңызы мен шешу деңгейiне қарай жаһандық, ұлттық және жергiлiктi болып бөлiнедi. </w:t>
      </w:r>
    </w:p>
    <w:p>
      <w:pPr>
        <w:spacing w:after="0"/>
        <w:ind w:left="0"/>
        <w:jc w:val="left"/>
      </w:pPr>
      <w:r>
        <w:rPr>
          <w:rFonts w:ascii="Times New Roman"/>
          <w:b/>
          <w:i w:val="false"/>
          <w:color w:val="000000"/>
        </w:rPr>
        <w:t xml:space="preserve"> 2.1. Жаhандық экологиялық проблемалар </w:t>
      </w:r>
    </w:p>
    <w:p>
      <w:pPr>
        <w:spacing w:after="0"/>
        <w:ind w:left="0"/>
        <w:jc w:val="both"/>
      </w:pPr>
      <w:r>
        <w:rPr>
          <w:rFonts w:ascii="Times New Roman"/>
          <w:b w:val="false"/>
          <w:i/>
          <w:color w:val="000000"/>
          <w:sz w:val="28"/>
        </w:rPr>
        <w:t xml:space="preserve">      Климаттың өзгеруi </w:t>
      </w:r>
      <w:r>
        <w:br/>
      </w:r>
      <w:r>
        <w:rPr>
          <w:rFonts w:ascii="Times New Roman"/>
          <w:b w:val="false"/>
          <w:i w:val="false"/>
          <w:color w:val="000000"/>
          <w:sz w:val="28"/>
        </w:rPr>
        <w:t xml:space="preserve">
      Қазақстан Республикасы 1995 жылы БҰҰ-ның климаттың өзгеруi жөнiндегi негiздемелiк конвенциясын бекiттi, оны iске асыру үшiн атмосферадағы парниктiк газдардың шоғырлануын тұрақтандыруға, табиғаттық-климаттық жүйеге қауiптi антропогендiк әсер етуге жол бермейтiн деңгейде қол жеткiзу қажет. </w:t>
      </w:r>
      <w:r>
        <w:br/>
      </w:r>
      <w:r>
        <w:rPr>
          <w:rFonts w:ascii="Times New Roman"/>
          <w:b w:val="false"/>
          <w:i w:val="false"/>
          <w:color w:val="000000"/>
          <w:sz w:val="28"/>
        </w:rPr>
        <w:t xml:space="preserve">
      Базалық 1990 жылмен салыстырғанда Қазақстанда парниктiк газдардың жиынтық шығарындылары жылына 200 млн. тоннаға төмендегенiн ескере отырып, негiзгi шаралар осы деңгейi ұстап тұруға бағытталуы тиiс. </w:t>
      </w:r>
      <w:r>
        <w:br/>
      </w:r>
      <w:r>
        <w:rPr>
          <w:rFonts w:ascii="Times New Roman"/>
          <w:b w:val="false"/>
          <w:i w:val="false"/>
          <w:color w:val="000000"/>
          <w:sz w:val="28"/>
        </w:rPr>
        <w:t xml:space="preserve">
      1999 жылы Қазақстан осы Конвенцияның Киото хаттамасына қол қойды. Қазақстанның мәлiмдемесi бойынша көрсетiлген хаттама бекiтiлген және ол күшiне енген жағдайда Қазақстан парниктiк газдарды азайту жөнiндегi сандық мiндеттемелердi өзiне ала отырып, 1-қосымшаның Тарабы болатыны туралы Конференция талаптары арнайы шешiм қабылдады, бұл бiздiң ел үшiн халықаралық инвестицияларды тарту бойынша зор перспектива ашады. </w:t>
      </w:r>
      <w:r>
        <w:br/>
      </w:r>
      <w:r>
        <w:rPr>
          <w:rFonts w:ascii="Times New Roman"/>
          <w:b w:val="false"/>
          <w:i w:val="false"/>
          <w:color w:val="000000"/>
          <w:sz w:val="28"/>
        </w:rPr>
        <w:t xml:space="preserve">
      Сонымен қатар, жоғарыда келтiрiлген факторларды және әлемдiк тәжiрибенi назарға алып отырып, Қазақстанның Киото хаттамасын бекітуiнiң орындылығына әлеуметтiк-экономикалық талдау жасау ұйғарылды. </w:t>
      </w:r>
    </w:p>
    <w:p>
      <w:pPr>
        <w:spacing w:after="0"/>
        <w:ind w:left="0"/>
        <w:jc w:val="both"/>
      </w:pPr>
      <w:r>
        <w:rPr>
          <w:rFonts w:ascii="Times New Roman"/>
          <w:b w:val="false"/>
          <w:i/>
          <w:color w:val="000000"/>
          <w:sz w:val="28"/>
        </w:rPr>
        <w:t xml:space="preserve">      Озонды қабаттың жай-күйi </w:t>
      </w:r>
      <w:r>
        <w:br/>
      </w:r>
      <w:r>
        <w:rPr>
          <w:rFonts w:ascii="Times New Roman"/>
          <w:b w:val="false"/>
          <w:i w:val="false"/>
          <w:color w:val="000000"/>
          <w:sz w:val="28"/>
        </w:rPr>
        <w:t xml:space="preserve">
      Болжамдар бойынша соңғы бiрнеше ондаған жылдары антропогендiк қызмет табиғи факторларды, оның iшiнде күн белсендiлiгi циклының әсерiн баса отырып, озон қабаты жай-күйiнiң өзгеруiн толық айқындайтын болады. 1973 жылдан бергi бақылау Қазақстанның үстiндегi озон қабатының қалыңдығы 5-7%-ға жұқарғанын көрсетедi. </w:t>
      </w:r>
      <w:r>
        <w:br/>
      </w:r>
      <w:r>
        <w:rPr>
          <w:rFonts w:ascii="Times New Roman"/>
          <w:b w:val="false"/>
          <w:i w:val="false"/>
          <w:color w:val="000000"/>
          <w:sz w:val="28"/>
        </w:rPr>
        <w:t xml:space="preserve">
      Озон қабатын қорғау туралы Вена конвенциясына және Озон қабатын бүлдiретiн заттар жөнiндегi Монреаль хаттамасына сәйкес қабылданған реттеу бойынша шаралар озонды бүлдiрушi заттар өндiрiсiнiң 1986 жылмен салыстырғанда 85%-ға қысқарылуына ықпал етті. </w:t>
      </w:r>
      <w:r>
        <w:br/>
      </w:r>
      <w:r>
        <w:rPr>
          <w:rFonts w:ascii="Times New Roman"/>
          <w:b w:val="false"/>
          <w:i w:val="false"/>
          <w:color w:val="000000"/>
          <w:sz w:val="28"/>
        </w:rPr>
        <w:t xml:space="preserve">
      Бiздiң ел көрсетiлген құжатты бекiттi (1998 жылы) және оған сәйкес озонды бүлдiретiн заттарды пайдалануды қысқарту мен оларды айналыстан алу жөнiндегi мiндеттемелердi iске асыру басталды. </w:t>
      </w:r>
    </w:p>
    <w:p>
      <w:pPr>
        <w:spacing w:after="0"/>
        <w:ind w:left="0"/>
        <w:jc w:val="both"/>
      </w:pPr>
      <w:r>
        <w:rPr>
          <w:rFonts w:ascii="Times New Roman"/>
          <w:b w:val="false"/>
          <w:i/>
          <w:color w:val="000000"/>
          <w:sz w:val="28"/>
        </w:rPr>
        <w:t xml:space="preserve">      Биологиялық әркелкілiктi сақтау </w:t>
      </w:r>
      <w:r>
        <w:br/>
      </w:r>
      <w:r>
        <w:rPr>
          <w:rFonts w:ascii="Times New Roman"/>
          <w:b w:val="false"/>
          <w:i w:val="false"/>
          <w:color w:val="000000"/>
          <w:sz w:val="28"/>
        </w:rPr>
        <w:t xml:space="preserve">
      Қазақстанның экожүйелерi Орталық Азияның және жалпы құрлықтың экожүйелерiндегi биологиялық әркелкiлiгiнiң бiргейлiгiмен ерекшеленедi. </w:t>
      </w:r>
      <w:r>
        <w:br/>
      </w:r>
      <w:r>
        <w:rPr>
          <w:rFonts w:ascii="Times New Roman"/>
          <w:b w:val="false"/>
          <w:i w:val="false"/>
          <w:color w:val="000000"/>
          <w:sz w:val="28"/>
        </w:rPr>
        <w:t xml:space="preserve">
      Сонымен бiрге, антропогендiк факторлардың әсерiмен Қазақстанда көптеген жануарлар түрлерiнiң саны азайды және олардың тiршiлiк ету аясы тарылды. </w:t>
      </w:r>
      <w:r>
        <w:br/>
      </w:r>
      <w:r>
        <w:rPr>
          <w:rFonts w:ascii="Times New Roman"/>
          <w:b w:val="false"/>
          <w:i w:val="false"/>
          <w:color w:val="000000"/>
          <w:sz w:val="28"/>
        </w:rPr>
        <w:t xml:space="preserve">
      Биологиялық әркелкілiктi сақтаудың негiзгi бағыттары: </w:t>
      </w:r>
      <w:r>
        <w:br/>
      </w:r>
      <w:r>
        <w:rPr>
          <w:rFonts w:ascii="Times New Roman"/>
          <w:b w:val="false"/>
          <w:i w:val="false"/>
          <w:color w:val="000000"/>
          <w:sz w:val="28"/>
        </w:rPr>
        <w:t xml:space="preserve">
      биологиялық әркелкiлiгi оны құрылымдық ұйымдастырудың (түрi, популяциялық, биогеоценоттық, ландшафтық және өңiрлiк) әртүрлi деңгейлерiнде жай-күйiн бағалау және оның объектiлерiн түгендеу; </w:t>
      </w:r>
      <w:r>
        <w:br/>
      </w:r>
      <w:r>
        <w:rPr>
          <w:rFonts w:ascii="Times New Roman"/>
          <w:b w:val="false"/>
          <w:i w:val="false"/>
          <w:color w:val="000000"/>
          <w:sz w:val="28"/>
        </w:rPr>
        <w:t xml:space="preserve">
      ерекше қорғалатын табиғи аумақтардың (ЕҚТА) желiсiн дамыту және оларды жасанды түрде молайту арқылы сирек түрлерiнiң табиғи популяциясын қолдау; </w:t>
      </w:r>
      <w:r>
        <w:br/>
      </w:r>
      <w:r>
        <w:rPr>
          <w:rFonts w:ascii="Times New Roman"/>
          <w:b w:val="false"/>
          <w:i w:val="false"/>
          <w:color w:val="000000"/>
          <w:sz w:val="28"/>
        </w:rPr>
        <w:t xml:space="preserve">
      жолсыздықтарға жол берiлген аумақтарда қазiргi табиғи және антропогендiк-ынталандыру процестерiнiң трендтерiн ескере отырып, биологиялық әркелкiлiктi қалпына келтiру. </w:t>
      </w:r>
    </w:p>
    <w:p>
      <w:pPr>
        <w:spacing w:after="0"/>
        <w:ind w:left="0"/>
        <w:jc w:val="both"/>
      </w:pPr>
      <w:r>
        <w:rPr>
          <w:rFonts w:ascii="Times New Roman"/>
          <w:b w:val="false"/>
          <w:i/>
          <w:color w:val="000000"/>
          <w:sz w:val="28"/>
        </w:rPr>
        <w:t xml:space="preserve">      Жердiң шөлейттенуi мен азып-тозуы </w:t>
      </w:r>
      <w:r>
        <w:br/>
      </w:r>
      <w:r>
        <w:rPr>
          <w:rFonts w:ascii="Times New Roman"/>
          <w:b w:val="false"/>
          <w:i w:val="false"/>
          <w:color w:val="000000"/>
          <w:sz w:val="28"/>
        </w:rPr>
        <w:t xml:space="preserve">
      Қазақстанда едәуiр жер алаңы (аумақтың 66%-ы) белгiлi бiр дәрежеде шөлейттену мен азып-тозу процесiне ұшыраған, мұның өзi ауыл шаруашылығы айналымын шығаруға әкеп соғады. Бұл ауыл шаруашылығын экстенсивтi жүргiзуге, пайдалы қазба кен орындарының кен өндiрiлетiн аумақтарының, тасымалдау мен қайта өңдеу аудандарының мұнай өнiмдерi мен көмiрсутектi шикiзаттар және радиоактивтi қосындыларымен ластануы туындады. </w:t>
      </w:r>
      <w:r>
        <w:br/>
      </w:r>
      <w:r>
        <w:rPr>
          <w:rFonts w:ascii="Times New Roman"/>
          <w:b w:val="false"/>
          <w:i w:val="false"/>
          <w:color w:val="000000"/>
          <w:sz w:val="28"/>
        </w:rPr>
        <w:t xml:space="preserve">
      Көрсетiлген процестердi болдырмау үшiн: </w:t>
      </w:r>
      <w:r>
        <w:br/>
      </w:r>
      <w:r>
        <w:rPr>
          <w:rFonts w:ascii="Times New Roman"/>
          <w:b w:val="false"/>
          <w:i w:val="false"/>
          <w:color w:val="000000"/>
          <w:sz w:val="28"/>
        </w:rPr>
        <w:t xml:space="preserve">
      азып-тозған жерлердi қалпына келтiру және топырақты құнарландыру; </w:t>
      </w:r>
      <w:r>
        <w:br/>
      </w:r>
      <w:r>
        <w:rPr>
          <w:rFonts w:ascii="Times New Roman"/>
          <w:b w:val="false"/>
          <w:i w:val="false"/>
          <w:color w:val="000000"/>
          <w:sz w:val="28"/>
        </w:rPr>
        <w:t xml:space="preserve">
      жердi пайдалануды мемлекеттiк басқару жүйесiн жетiлдiру; </w:t>
      </w:r>
      <w:r>
        <w:br/>
      </w:r>
      <w:r>
        <w:rPr>
          <w:rFonts w:ascii="Times New Roman"/>
          <w:b w:val="false"/>
          <w:i w:val="false"/>
          <w:color w:val="000000"/>
          <w:sz w:val="28"/>
        </w:rPr>
        <w:t xml:space="preserve">
      экологиялық тұрақты жер пайдаланудың экономикалық тетiктерiн енгiзу қажет. </w:t>
      </w:r>
    </w:p>
    <w:p>
      <w:pPr>
        <w:spacing w:after="0"/>
        <w:ind w:left="0"/>
        <w:jc w:val="left"/>
      </w:pPr>
      <w:r>
        <w:rPr>
          <w:rFonts w:ascii="Times New Roman"/>
          <w:b/>
          <w:i w:val="false"/>
          <w:color w:val="000000"/>
        </w:rPr>
        <w:t xml:space="preserve"> 2.2. Ұлттық экологиялық проблемалар </w:t>
      </w:r>
    </w:p>
    <w:p>
      <w:pPr>
        <w:spacing w:after="0"/>
        <w:ind w:left="0"/>
        <w:jc w:val="both"/>
      </w:pPr>
      <w:r>
        <w:rPr>
          <w:rFonts w:ascii="Times New Roman"/>
          <w:b w:val="false"/>
          <w:i/>
          <w:color w:val="000000"/>
          <w:sz w:val="28"/>
        </w:rPr>
        <w:t xml:space="preserve">      Экологиялық апат аймақтары (Арал және Семей өңiрлерi) </w:t>
      </w:r>
      <w:r>
        <w:br/>
      </w:r>
      <w:r>
        <w:rPr>
          <w:rFonts w:ascii="Times New Roman"/>
          <w:b w:val="false"/>
          <w:i w:val="false"/>
          <w:color w:val="000000"/>
          <w:sz w:val="28"/>
        </w:rPr>
        <w:t xml:space="preserve">
      Арал және Семей өңiрлерi экологиялық апат аймағы деп жарияланды, онда қолайсыз экологиялық жағдай салдарынан халықтың денсаулығына елеулi зиян келтiрiлдi және табиғи экологиялық жүйенiң бұзылуы, өсiмдiк пен жануарлар дүниесiнiң азып-тозуы орын алды. </w:t>
      </w:r>
      <w:r>
        <w:br/>
      </w:r>
      <w:r>
        <w:rPr>
          <w:rFonts w:ascii="Times New Roman"/>
          <w:b w:val="false"/>
          <w:i w:val="false"/>
          <w:color w:val="000000"/>
          <w:sz w:val="28"/>
        </w:rPr>
        <w:t xml:space="preserve">
      Қазiргi уақытта бұрынғы Семей полигонының маңындағы аудандарда (халық саны 71,9 мың адам 85 елдi мекен) халықтың онкологиялық ауруының және одан өлуiнiң, қан айналысы жүйесi ауруының, жаңа туылғандардың арасында дамуындағы кемiстiктердiң және ерте қартаюға әсер етудiң жоғары деңгейi байқалады. </w:t>
      </w:r>
      <w:r>
        <w:br/>
      </w:r>
      <w:r>
        <w:rPr>
          <w:rFonts w:ascii="Times New Roman"/>
          <w:b w:val="false"/>
          <w:i w:val="false"/>
          <w:color w:val="000000"/>
          <w:sz w:val="28"/>
        </w:rPr>
        <w:t xml:space="preserve">
      Арал өңiрiндегi экологиялық апат аймағында (халық саны 186,3 мың адам 178 елдi мекен), әсiресе әйелдер мен балалар арасында асқазан-iшек аурулары мен анемия ауруларының, балалар өлiмiнiң және туа бiткен паталогияның жоғары деңгейi байқалады. </w:t>
      </w:r>
      <w:r>
        <w:br/>
      </w:r>
      <w:r>
        <w:rPr>
          <w:rFonts w:ascii="Times New Roman"/>
          <w:b w:val="false"/>
          <w:i w:val="false"/>
          <w:color w:val="000000"/>
          <w:sz w:val="28"/>
        </w:rPr>
        <w:t xml:space="preserve">
      Проблемаларды шешудiң негiзгi бағыттары: </w:t>
      </w:r>
      <w:r>
        <w:br/>
      </w:r>
      <w:r>
        <w:rPr>
          <w:rFonts w:ascii="Times New Roman"/>
          <w:b w:val="false"/>
          <w:i w:val="false"/>
          <w:color w:val="000000"/>
          <w:sz w:val="28"/>
        </w:rPr>
        <w:t xml:space="preserve">
      экологиялық апат аймағында тұратын халықтың әлеуметтiк-экономикалық және экологиялық жағдайларын кешендi талдау; </w:t>
      </w:r>
      <w:r>
        <w:br/>
      </w:r>
      <w:r>
        <w:rPr>
          <w:rFonts w:ascii="Times New Roman"/>
          <w:b w:val="false"/>
          <w:i w:val="false"/>
          <w:color w:val="000000"/>
          <w:sz w:val="28"/>
        </w:rPr>
        <w:t xml:space="preserve">
      Арал өңiрi мен Семей өңiрi аумақтарын экологиялық бағалауды және ядролық жарылыстар мен өзге факторлардың халық денсаулығына және қоршаған ортаға әсерiнiң зардаптарын ескере отырып, сауықтыру-оңалту iс-шараларын әзiрлеу; </w:t>
      </w:r>
      <w:r>
        <w:br/>
      </w:r>
      <w:r>
        <w:rPr>
          <w:rFonts w:ascii="Times New Roman"/>
          <w:b w:val="false"/>
          <w:i w:val="false"/>
          <w:color w:val="000000"/>
          <w:sz w:val="28"/>
        </w:rPr>
        <w:t xml:space="preserve">
      Экологиялық апат аймақтарындағы халықтың iшкi көшi-қоны және осы аймақтар аумақтарын шаруашылыққа пайдалану бағдарламаларын әзiрлеу. </w:t>
      </w:r>
    </w:p>
    <w:p>
      <w:pPr>
        <w:spacing w:after="0"/>
        <w:ind w:left="0"/>
        <w:jc w:val="both"/>
      </w:pPr>
      <w:r>
        <w:rPr>
          <w:rFonts w:ascii="Times New Roman"/>
          <w:b w:val="false"/>
          <w:i/>
          <w:color w:val="000000"/>
          <w:sz w:val="28"/>
        </w:rPr>
        <w:t xml:space="preserve">      Каспий теңізі қайраңының ресурстарын қарқынды игеру </w:t>
      </w:r>
      <w:r>
        <w:br/>
      </w:r>
      <w:r>
        <w:rPr>
          <w:rFonts w:ascii="Times New Roman"/>
          <w:b w:val="false"/>
          <w:i w:val="false"/>
          <w:color w:val="000000"/>
          <w:sz w:val="28"/>
        </w:rPr>
        <w:t xml:space="preserve">
      Каспий теңiзi бассейнi мемлекеттерiнiң көмiрсутек ресурстарын кеңiнен игеруi теңiз және теңiз жағалауы экожүйелерiне терiс әсер етуiнiң ауқымын ұлғайтады. </w:t>
      </w:r>
      <w:r>
        <w:br/>
      </w:r>
      <w:r>
        <w:rPr>
          <w:rFonts w:ascii="Times New Roman"/>
          <w:b w:val="false"/>
          <w:i w:val="false"/>
          <w:color w:val="000000"/>
          <w:sz w:val="28"/>
        </w:rPr>
        <w:t xml:space="preserve">
      Каспий теңiзiнiң қазақстандық секторын игерудiң мемлекеттiк бағдарламасына сәйкес 2005 жылдың аяғына дейiн теңiз экожүйесiне нұқсан келтiрмей мұнай өндiрудiң ықтимал шектi деңгейiн анықтау бойынша арнаулы зерттеулер жүргiзу, иесiз ұңғы мен басқа да тарихи ластайтындарды жою және алауларда iлеспе газды жағуды тоқтату көзделген. </w:t>
      </w:r>
      <w:r>
        <w:br/>
      </w:r>
      <w:r>
        <w:rPr>
          <w:rFonts w:ascii="Times New Roman"/>
          <w:b w:val="false"/>
          <w:i w:val="false"/>
          <w:color w:val="000000"/>
          <w:sz w:val="28"/>
        </w:rPr>
        <w:t xml:space="preserve">
      Қазiргi уақытта Каспий теңiзiнiң коммерциялық ресурстарын пайдалану және Каспийдiң экожүйесiн қорғау алдағы уақыттағы iс-шараларға қатысты Каспий бойы елдерiнiң арасындағы өзара iс-қимыл жөнiндегi негiзгi бағыттар айқындалған Каспий теңiзiнiң теңiздегi қоршаған ортасын қорғау жөнiндегi негiздемелiк келiсiм мен Басым iс-қимылдардың өңiрлiк стратегиясының жобаларын қабылдау бойынша халықаралық деңгейде жұмыс жүргiзiлуде. </w:t>
      </w:r>
    </w:p>
    <w:p>
      <w:pPr>
        <w:spacing w:after="0"/>
        <w:ind w:left="0"/>
        <w:jc w:val="both"/>
      </w:pPr>
      <w:r>
        <w:rPr>
          <w:rFonts w:ascii="Times New Roman"/>
          <w:b w:val="false"/>
          <w:i w:val="false"/>
          <w:color w:val="000000"/>
          <w:sz w:val="28"/>
        </w:rPr>
        <w:t xml:space="preserve">      Қоршаған ортаның халықтың денсаулығына әсері </w:t>
      </w:r>
      <w:r>
        <w:br/>
      </w:r>
      <w:r>
        <w:rPr>
          <w:rFonts w:ascii="Times New Roman"/>
          <w:b w:val="false"/>
          <w:i w:val="false"/>
          <w:color w:val="000000"/>
          <w:sz w:val="28"/>
        </w:rPr>
        <w:t xml:space="preserve">
      Адамның ауруларының көптеген түрлерi қоршаған ортадағы келеңсiз өзгерiстермен тiкелей немесе жанама түрде байланысты екенi анықталған, бiрақ халықтың науқастануының экологиялық факторлармен себеп-салдарлық байланыстарын анықтау мәселелерi жеткілiктi зерттелмеген күйде қалып отыр. Осыған байланысты медицина экологиясы саласында медицина-бағалау-мониторингтiк географиялық зерттеулердi жүргiзе отырып, жұмыстарды кеңейту қажет. </w:t>
      </w:r>
    </w:p>
    <w:p>
      <w:pPr>
        <w:spacing w:after="0"/>
        <w:ind w:left="0"/>
        <w:jc w:val="both"/>
      </w:pPr>
      <w:r>
        <w:rPr>
          <w:rFonts w:ascii="Times New Roman"/>
          <w:b w:val="false"/>
          <w:i/>
          <w:color w:val="000000"/>
          <w:sz w:val="28"/>
        </w:rPr>
        <w:t xml:space="preserve">      "Тарихи" ластанулар </w:t>
      </w:r>
      <w:r>
        <w:br/>
      </w:r>
      <w:r>
        <w:rPr>
          <w:rFonts w:ascii="Times New Roman"/>
          <w:b w:val="false"/>
          <w:i w:val="false"/>
          <w:color w:val="000000"/>
          <w:sz w:val="28"/>
        </w:rPr>
        <w:t xml:space="preserve">
      "Тарихи" ластану көздерiне қазiргi уақытта иесiз қалған объектiлер: мұнай-газ ұңғылары, шахталар, кенiштер (оның iшiнде радиоактивтi қалдық бap), қалдық сақтағыштар мен сарқынды суларды жинақтағыштар жатады. </w:t>
      </w:r>
      <w:r>
        <w:br/>
      </w:r>
      <w:r>
        <w:rPr>
          <w:rFonts w:ascii="Times New Roman"/>
          <w:b w:val="false"/>
          <w:i w:val="false"/>
          <w:color w:val="000000"/>
          <w:sz w:val="28"/>
        </w:rPr>
        <w:t xml:space="preserve">
      Бұл проблеманың кейбiр шешiмдерi iске асырылып отырған уран өндiру өндiрiсiнiң радиоактивтi қалдықтарын жою жөнiндегi бағдарламаны және иесiз мұнай мен гидрогеологиялық ұңғыларды жою жөнiндегi бюджеттiк бағдарламада анықталған. </w:t>
      </w:r>
      <w:r>
        <w:br/>
      </w:r>
      <w:r>
        <w:rPr>
          <w:rFonts w:ascii="Times New Roman"/>
          <w:b w:val="false"/>
          <w:i w:val="false"/>
          <w:color w:val="000000"/>
          <w:sz w:val="28"/>
        </w:rPr>
        <w:t xml:space="preserve">
      "Тарихи" ластану барлық объектiлерiнiң қоршаған ортаға әсер етуiн бағалай отырып, оларды толық түгендеудi жүргiзу негiзiнде оларды жою жөнiндегi бағдарламалар әзiрлеу, сондай-ақ, тарихи ластанулардың пайда болуын болдырмайтын тетiктерiн (жою қорларын және т.б.) енгiзу көзделедi. </w:t>
      </w:r>
    </w:p>
    <w:p>
      <w:pPr>
        <w:spacing w:after="0"/>
        <w:ind w:left="0"/>
        <w:jc w:val="both"/>
      </w:pPr>
      <w:r>
        <w:rPr>
          <w:rFonts w:ascii="Times New Roman"/>
          <w:b w:val="false"/>
          <w:i/>
          <w:color w:val="000000"/>
          <w:sz w:val="28"/>
        </w:rPr>
        <w:t xml:space="preserve">      Шекара аралық сипаттағы экологиялық проблемалар </w:t>
      </w:r>
      <w:r>
        <w:br/>
      </w:r>
      <w:r>
        <w:rPr>
          <w:rFonts w:ascii="Times New Roman"/>
          <w:b w:val="false"/>
          <w:i w:val="false"/>
          <w:color w:val="000000"/>
          <w:sz w:val="28"/>
        </w:rPr>
        <w:t xml:space="preserve">
      Шекара аралық экологиялық проблемаларға: суды болу, шекара аралық су объектiлерiнiң, атмосфералық ауаның және топырақтың ластануы, қауiптi қалдықтарды ауыстыру, шекара маңы пайдалы қазба кен орындарын өндiру, бiрегей табиғи кешендердi сақтау жатады. </w:t>
      </w:r>
      <w:r>
        <w:br/>
      </w:r>
      <w:r>
        <w:rPr>
          <w:rFonts w:ascii="Times New Roman"/>
          <w:b w:val="false"/>
          <w:i w:val="false"/>
          <w:color w:val="000000"/>
          <w:sz w:val="28"/>
        </w:rPr>
        <w:t xml:space="preserve">
      Көрсетiлген проблемаларды шешу шекара мемлекеттерiнiң бiрлескен iс-қимылымен халықаралық шарттар шеңберiнде белгiленедi. </w:t>
      </w:r>
    </w:p>
    <w:p>
      <w:pPr>
        <w:spacing w:after="0"/>
        <w:ind w:left="0"/>
        <w:jc w:val="both"/>
      </w:pPr>
      <w:r>
        <w:rPr>
          <w:rFonts w:ascii="Times New Roman"/>
          <w:b w:val="false"/>
          <w:i/>
          <w:color w:val="000000"/>
          <w:sz w:val="28"/>
        </w:rPr>
        <w:t xml:space="preserve">      Әскери-ғарыштық кешен полигондарының әсерi </w:t>
      </w:r>
      <w:r>
        <w:br/>
      </w:r>
      <w:r>
        <w:rPr>
          <w:rFonts w:ascii="Times New Roman"/>
          <w:b w:val="false"/>
          <w:i w:val="false"/>
          <w:color w:val="000000"/>
          <w:sz w:val="28"/>
        </w:rPr>
        <w:t xml:space="preserve">
      Қазiргi уақытта 4 әскери сынақ полигоны және "Байқоңыр" кешенi жұмыс iстейдi. Қоршаған ортаға жағымсыз әсер ететiн жерге құлаған зымыран бөлшектерi, жоғары уытты отынның төгiлуi және басқа да факторлар қоршаған орта үшiн айрықша қауiптi. </w:t>
      </w:r>
      <w:r>
        <w:br/>
      </w:r>
      <w:r>
        <w:rPr>
          <w:rFonts w:ascii="Times New Roman"/>
          <w:b w:val="false"/>
          <w:i w:val="false"/>
          <w:color w:val="000000"/>
          <w:sz w:val="28"/>
        </w:rPr>
        <w:t xml:space="preserve">
      Осыған байланысты, олардың қызметiнiң зардаптарын жою бойынша шаралардың кешенiн әзiрлей отырып, полигондар аумақтары экологиялық жай-күйiнiң мониторингi жөнiнде жұмыстар ұйымдастыру қажет. </w:t>
      </w:r>
    </w:p>
    <w:p>
      <w:pPr>
        <w:spacing w:after="0"/>
        <w:ind w:left="0"/>
        <w:jc w:val="left"/>
      </w:pPr>
      <w:r>
        <w:rPr>
          <w:rFonts w:ascii="Times New Roman"/>
          <w:b/>
          <w:i w:val="false"/>
          <w:color w:val="000000"/>
        </w:rPr>
        <w:t xml:space="preserve"> 2.3. Жергiлiктi экологиялық проблемалар </w:t>
      </w:r>
    </w:p>
    <w:p>
      <w:pPr>
        <w:spacing w:after="0"/>
        <w:ind w:left="0"/>
        <w:jc w:val="both"/>
      </w:pPr>
      <w:r>
        <w:rPr>
          <w:rFonts w:ascii="Times New Roman"/>
          <w:b w:val="false"/>
          <w:i/>
          <w:color w:val="000000"/>
          <w:sz w:val="28"/>
        </w:rPr>
        <w:t xml:space="preserve">      Ауа бассейнiнiң ластануы </w:t>
      </w:r>
      <w:r>
        <w:br/>
      </w:r>
      <w:r>
        <w:rPr>
          <w:rFonts w:ascii="Times New Roman"/>
          <w:b w:val="false"/>
          <w:i w:val="false"/>
          <w:color w:val="000000"/>
          <w:sz w:val="28"/>
        </w:rPr>
        <w:t xml:space="preserve">
      Атмосфераның негiзгi ластануы түстi металлургия, жылу энергетикасы, қара металлургия, мұнай-газ кешенi кәсiпорындарының шығарындыларына байланысты. Бұл ретте, өндiрiс орталықтарындағы халықтың едәуiр бөлiгi өндiрiстiң зиянды шығарындыларының тiкелей әсер ету аймағында тұрады, мысалы, кәсiпорындардың 20%-дан астамының нормативтiк санитарлық-қорғау аймақтары жоқ. 10 қала ең ластанғандардың қатарына жатады, олардың 8-iнiң ауасының ластану деңгейi жоғары. </w:t>
      </w:r>
      <w:r>
        <w:br/>
      </w:r>
      <w:r>
        <w:rPr>
          <w:rFonts w:ascii="Times New Roman"/>
          <w:b w:val="false"/>
          <w:i w:val="false"/>
          <w:color w:val="000000"/>
          <w:sz w:val="28"/>
        </w:rPr>
        <w:t xml:space="preserve">
      1993-2000 жылдары атмосфераға зиянды заттардың шығарылуы 5,1 млн. тоннадан 3,2 млн. тоннаға дейiн, негiзiнен өндiрiстiң құлдырауынан қысқартылды. </w:t>
      </w:r>
      <w:r>
        <w:br/>
      </w:r>
      <w:r>
        <w:rPr>
          <w:rFonts w:ascii="Times New Roman"/>
          <w:b w:val="false"/>
          <w:i w:val="false"/>
          <w:color w:val="000000"/>
          <w:sz w:val="28"/>
        </w:rPr>
        <w:t xml:space="preserve">
      Соңғы жылдары экономиканың көтерiлуi жағдайының өзiнде шығарындыларды 3,2-3,4 млн. тонна деңгейiнде тұрақтандыруға қол жеткізілдi және 2010 жылға дейiн оларды жоспарлы төмендетуге кірiсу көзделуде. </w:t>
      </w:r>
    </w:p>
    <w:p>
      <w:pPr>
        <w:spacing w:after="0"/>
        <w:ind w:left="0"/>
        <w:jc w:val="both"/>
      </w:pPr>
      <w:r>
        <w:rPr>
          <w:rFonts w:ascii="Times New Roman"/>
          <w:b w:val="false"/>
          <w:i/>
          <w:color w:val="000000"/>
          <w:sz w:val="28"/>
        </w:rPr>
        <w:t xml:space="preserve">      Су ресурстарының сарқылуы және ластануы </w:t>
      </w:r>
      <w:r>
        <w:br/>
      </w:r>
      <w:r>
        <w:rPr>
          <w:rFonts w:ascii="Times New Roman"/>
          <w:b w:val="false"/>
          <w:i w:val="false"/>
          <w:color w:val="000000"/>
          <w:sz w:val="28"/>
        </w:rPr>
        <w:t xml:space="preserve">
      Қазақстан су ресурстарының тапшылығы зор елдер санатына жатады. Қазiргi уақытта су объектiлерiн кен өндiру, металлургия және химия кәсiпорындары, қалалардың коммуналдық қызметтерi қарқынды түрде ластайды. Ертiс, Нұра, Сырдария, Iле өзендерi ең лас өзендер. </w:t>
      </w:r>
      <w:r>
        <w:br/>
      </w:r>
      <w:r>
        <w:rPr>
          <w:rFonts w:ascii="Times New Roman"/>
          <w:b w:val="false"/>
          <w:i w:val="false"/>
          <w:color w:val="000000"/>
          <w:sz w:val="28"/>
        </w:rPr>
        <w:t xml:space="preserve">
      Республикада бар ресурстарды өзен ағындарын реттеу, ағындарды бассейнiшiлiк және өңiраралық қайта бөлу, жер асты және қайтымды суларды тиiмдi пайдалану, суды көп қажет ететiн өндiрiстердi шектеу, суды үнемдейтiн және су айналымы технологияларын енгiзу, сондай-ақ суды бөлу және суды пайдалану саласында суды пайдалану саласындағы өндiрiстен тыс ысырабын азайту бойынша iс-шаралардың есебiнен арттыру және олардың сапасын жақсартуға болады. </w:t>
      </w:r>
    </w:p>
    <w:p>
      <w:pPr>
        <w:spacing w:after="0"/>
        <w:ind w:left="0"/>
        <w:jc w:val="both"/>
      </w:pPr>
      <w:r>
        <w:rPr>
          <w:rFonts w:ascii="Times New Roman"/>
          <w:b w:val="false"/>
          <w:i/>
          <w:color w:val="000000"/>
          <w:sz w:val="28"/>
        </w:rPr>
        <w:t xml:space="preserve">      Радиоактивтi ластану </w:t>
      </w:r>
      <w:r>
        <w:br/>
      </w:r>
      <w:r>
        <w:rPr>
          <w:rFonts w:ascii="Times New Roman"/>
          <w:b w:val="false"/>
          <w:i w:val="false"/>
          <w:color w:val="000000"/>
          <w:sz w:val="28"/>
        </w:rPr>
        <w:t xml:space="preserve">
      Қазақстанда алты iрi уран өндiретiн геологиялық провинциялар, көптеген ұсақ кен орындары мен уран байқалатын кенiштер бар, олар табиғи радиоактивтiк артып кету деңгейiне негiз болады. </w:t>
      </w:r>
      <w:r>
        <w:br/>
      </w:r>
      <w:r>
        <w:rPr>
          <w:rFonts w:ascii="Times New Roman"/>
          <w:b w:val="false"/>
          <w:i w:val="false"/>
          <w:color w:val="000000"/>
          <w:sz w:val="28"/>
        </w:rPr>
        <w:t xml:space="preserve">
      Оларды азайту үшiн халықтың денсаулығына терiс әсерiн кеңiнен зерттеу жүргiзу және шектеу шараларының кешенiн қабылдау қажет. </w:t>
      </w:r>
      <w:r>
        <w:br/>
      </w:r>
      <w:r>
        <w:rPr>
          <w:rFonts w:ascii="Times New Roman"/>
          <w:b w:val="false"/>
          <w:i w:val="false"/>
          <w:color w:val="000000"/>
          <w:sz w:val="28"/>
        </w:rPr>
        <w:t xml:space="preserve">
      Уран өндiрушi кәсiпорындар мен ядролық жарылыс жүргiзiлген жерлерде жинақталған қалдықтар қатер төндiредi. Мұндай объектiлерде қайта өңдеу бойынша iс-шаралар жүргiзу үшiн түгендеу және олардың қоршаған орта мен халықтың денсаулығына әсер етуiн бағалау жұмыстарды аяқтау қажет. </w:t>
      </w:r>
      <w:r>
        <w:br/>
      </w:r>
      <w:r>
        <w:rPr>
          <w:rFonts w:ascii="Times New Roman"/>
          <w:b w:val="false"/>
          <w:i w:val="false"/>
          <w:color w:val="000000"/>
          <w:sz w:val="28"/>
        </w:rPr>
        <w:t xml:space="preserve">
      Елде 50 мыңнан астам iстен шыққан иондаушы сәулелердiң пайдаланылған көздерi жинақталған және 700-ден астам бақылаусыз көздер, оның iшiнде олармен жанасқан адамдар үшiн 13 көз анықталды. Оларды көму мен тасымалдау проблемасын шешу тиiстi қаржыландыруды талап етедi. </w:t>
      </w:r>
    </w:p>
    <w:p>
      <w:pPr>
        <w:spacing w:after="0"/>
        <w:ind w:left="0"/>
        <w:jc w:val="both"/>
      </w:pPr>
      <w:r>
        <w:rPr>
          <w:rFonts w:ascii="Times New Roman"/>
          <w:b w:val="false"/>
          <w:i/>
          <w:color w:val="000000"/>
          <w:sz w:val="28"/>
        </w:rPr>
        <w:t xml:space="preserve">      Өндiрiстiк және тұрмыстық қалдықтардың жинақталуы </w:t>
      </w:r>
      <w:r>
        <w:br/>
      </w:r>
      <w:r>
        <w:rPr>
          <w:rFonts w:ascii="Times New Roman"/>
          <w:b w:val="false"/>
          <w:i w:val="false"/>
          <w:color w:val="000000"/>
          <w:sz w:val="28"/>
        </w:rPr>
        <w:t xml:space="preserve">
      Республикада 20 млрд. тоннадан астам өндiрiстiк және тұтыну қалдықтары, оның iшiнде 6,7 млрд. тонна улы қалдықтар жинақталған, бұл ретте олардың өсу үрдiсi байқалады. Өндiрiстiк қалдықтардың жинақталуының сандық көрсеткiштерiн тұрақтандыру және оларды "тарихи" санатқа аудару жағдайын мүлде жою қажет. </w:t>
      </w:r>
      <w:r>
        <w:br/>
      </w:r>
      <w:r>
        <w:rPr>
          <w:rFonts w:ascii="Times New Roman"/>
          <w:b w:val="false"/>
          <w:i w:val="false"/>
          <w:color w:val="000000"/>
          <w:sz w:val="28"/>
        </w:rPr>
        <w:t xml:space="preserve">
      Қатты тұрмыстық қалдықтардың негiзгi массасы компоненттерге бөлiнбей ашық қоқыстарға шығарылады және жиналады, олардың 97%-ы табиғат қорғау заңнамасының талаптарына сай емес. Оларды орналастыру мен жайластыру қоршаған ортаға әсерiнiң жобасы жасалмай және бағаланбай жүзеге асырылады. Республикада тек қатты тұрмыстық қалдықтардың 5%-ы ғана кәдеге жаратылады және өртеледi. </w:t>
      </w:r>
      <w:r>
        <w:br/>
      </w:r>
      <w:r>
        <w:rPr>
          <w:rFonts w:ascii="Times New Roman"/>
          <w:b w:val="false"/>
          <w:i w:val="false"/>
          <w:color w:val="000000"/>
          <w:sz w:val="28"/>
        </w:rPr>
        <w:t xml:space="preserve">
      Жергiлiктi атқарушы органдар қатты тұрмыстық қалдықтарды шығару бойынша тиiстi қызметтер мен кәсiпорындар ұйымдастыру, оларды қайта өңдеу және кәдеге жаратудың қазiргi технологияларын енгiзу жөнiнде нақты шаралар қабылдауы қажет. </w:t>
      </w:r>
    </w:p>
    <w:p>
      <w:pPr>
        <w:spacing w:after="0"/>
        <w:ind w:left="0"/>
        <w:jc w:val="both"/>
      </w:pPr>
      <w:r>
        <w:rPr>
          <w:rFonts w:ascii="Times New Roman"/>
          <w:b w:val="false"/>
          <w:i/>
          <w:color w:val="000000"/>
          <w:sz w:val="28"/>
        </w:rPr>
        <w:t xml:space="preserve">      Табиғи және техногендiк сипаттағы төтенше жағдайлар </w:t>
      </w:r>
      <w:r>
        <w:br/>
      </w:r>
      <w:r>
        <w:rPr>
          <w:rFonts w:ascii="Times New Roman"/>
          <w:b w:val="false"/>
          <w:i w:val="false"/>
          <w:color w:val="000000"/>
          <w:sz w:val="28"/>
        </w:rPr>
        <w:t xml:space="preserve">
      1993 жылдан бастап Қазақстанда терiс экологиялық зардаптары бар 270-тен астам iрi төтенше жағдайлар тiркелдi, бұл ретте жалпы тiкелей материалдық нұқсан 370 млн. доллардан астамды құрады. Оларды болдырмау үшiн табиғи және техногендiк сипаттағы ықтимал төтенше жағдайлардың экологиялық қатерiн бағалау және болжау жүйесiн әзiрлеу, сондай-aқ олардың зардаптарын жою қажет. </w:t>
      </w:r>
      <w:r>
        <w:br/>
      </w:r>
      <w:r>
        <w:rPr>
          <w:rFonts w:ascii="Times New Roman"/>
          <w:b w:val="false"/>
          <w:i w:val="false"/>
          <w:color w:val="000000"/>
          <w:sz w:val="28"/>
        </w:rPr>
        <w:t xml:space="preserve">
      Шекара аралық сипаттағы төтенше жағдайларды жою үшiн шекара аралық мемлекеттермен бiрлескен iс-шараларды әзiрлеу және іске асыру көзделедi. </w:t>
      </w:r>
    </w:p>
    <w:p>
      <w:pPr>
        <w:spacing w:after="0"/>
        <w:ind w:left="0"/>
        <w:jc w:val="left"/>
      </w:pPr>
      <w:r>
        <w:rPr>
          <w:rFonts w:ascii="Times New Roman"/>
          <w:b/>
          <w:i w:val="false"/>
          <w:color w:val="000000"/>
        </w:rPr>
        <w:t xml:space="preserve"> 3. Экологиялық қауiпсiздiктi қамтамасыз етудің </w:t>
      </w:r>
      <w:r>
        <w:br/>
      </w:r>
      <w:r>
        <w:rPr>
          <w:rFonts w:ascii="Times New Roman"/>
          <w:b/>
          <w:i w:val="false"/>
          <w:color w:val="000000"/>
        </w:rPr>
        <w:t xml:space="preserve">
негізгi бағыттары </w:t>
      </w:r>
    </w:p>
    <w:p>
      <w:pPr>
        <w:spacing w:after="0"/>
        <w:ind w:left="0"/>
        <w:jc w:val="both"/>
      </w:pPr>
      <w:r>
        <w:rPr>
          <w:rFonts w:ascii="Times New Roman"/>
          <w:b w:val="false"/>
          <w:i w:val="false"/>
          <w:color w:val="000000"/>
          <w:sz w:val="28"/>
        </w:rPr>
        <w:t xml:space="preserve">      Экологиялық қауiпсiздiктi қамтамасыз етудiң негiзгi бағыттары экономиканы, заңнаманы және қоғамды экологияландыру болып табылады. </w:t>
      </w:r>
    </w:p>
    <w:p>
      <w:pPr>
        <w:spacing w:after="0"/>
        <w:ind w:left="0"/>
        <w:jc w:val="left"/>
      </w:pPr>
      <w:r>
        <w:rPr>
          <w:rFonts w:ascii="Times New Roman"/>
          <w:b/>
          <w:i w:val="false"/>
          <w:color w:val="000000"/>
        </w:rPr>
        <w:t xml:space="preserve"> 3.1. Экономиканы экологияландыру </w:t>
      </w:r>
    </w:p>
    <w:p>
      <w:pPr>
        <w:spacing w:after="0"/>
        <w:ind w:left="0"/>
        <w:jc w:val="both"/>
      </w:pPr>
      <w:r>
        <w:rPr>
          <w:rFonts w:ascii="Times New Roman"/>
          <w:b w:val="false"/>
          <w:i/>
          <w:color w:val="000000"/>
          <w:sz w:val="28"/>
        </w:rPr>
        <w:t xml:space="preserve">      Табиғаттың тұрақты пайдаланылуын қамтамасыз ету </w:t>
      </w:r>
      <w:r>
        <w:br/>
      </w:r>
      <w:r>
        <w:rPr>
          <w:rFonts w:ascii="Times New Roman"/>
          <w:b w:val="false"/>
          <w:i w:val="false"/>
          <w:color w:val="000000"/>
          <w:sz w:val="28"/>
        </w:rPr>
        <w:t xml:space="preserve">
      Табиғатты пайдаланудың экологиялық қауiпсiздiгi өндiрiстiң табиғатқа тәуелдiлiгiн азайту және экономиканың зат пен энергия алмасудың биосфералық процестерiне ықпалын кемiту арқылы ресурстық-экологиялық тепе-теңдiктi сақтауды қамтиды. </w:t>
      </w:r>
      <w:r>
        <w:br/>
      </w:r>
      <w:r>
        <w:rPr>
          <w:rFonts w:ascii="Times New Roman"/>
          <w:b w:val="false"/>
          <w:i w:val="false"/>
          <w:color w:val="000000"/>
          <w:sz w:val="28"/>
        </w:rPr>
        <w:t xml:space="preserve">
      Бұл ретте мынадай: </w:t>
      </w:r>
      <w:r>
        <w:br/>
      </w:r>
      <w:r>
        <w:rPr>
          <w:rFonts w:ascii="Times New Roman"/>
          <w:b w:val="false"/>
          <w:i w:val="false"/>
          <w:color w:val="000000"/>
          <w:sz w:val="28"/>
        </w:rPr>
        <w:t xml:space="preserve">
      табиғаттың регенерациялық әлеуетiн арттыру; </w:t>
      </w:r>
      <w:r>
        <w:br/>
      </w:r>
      <w:r>
        <w:rPr>
          <w:rFonts w:ascii="Times New Roman"/>
          <w:b w:val="false"/>
          <w:i w:val="false"/>
          <w:color w:val="000000"/>
          <w:sz w:val="28"/>
        </w:rPr>
        <w:t xml:space="preserve">
      ресурстарды үнемдейтiн технологияларды дамыту; </w:t>
      </w:r>
      <w:r>
        <w:br/>
      </w:r>
      <w:r>
        <w:rPr>
          <w:rFonts w:ascii="Times New Roman"/>
          <w:b w:val="false"/>
          <w:i w:val="false"/>
          <w:color w:val="000000"/>
          <w:sz w:val="28"/>
        </w:rPr>
        <w:t xml:space="preserve">
      экологиялық жағынан лас өндiрiстердiң үлесiн кемiту; </w:t>
      </w:r>
      <w:r>
        <w:br/>
      </w:r>
      <w:r>
        <w:rPr>
          <w:rFonts w:ascii="Times New Roman"/>
          <w:b w:val="false"/>
          <w:i w:val="false"/>
          <w:color w:val="000000"/>
          <w:sz w:val="28"/>
        </w:rPr>
        <w:t xml:space="preserve">
      әзiрленетiн барлық мемлекеттiк, өңiрлiк және салалық бағдарламаларға экологиялық шарттар мен талаптарды енгiзу шаралары қабылдануы тиiс. </w:t>
      </w:r>
    </w:p>
    <w:p>
      <w:pPr>
        <w:spacing w:after="0"/>
        <w:ind w:left="0"/>
        <w:jc w:val="both"/>
      </w:pPr>
      <w:r>
        <w:rPr>
          <w:rFonts w:ascii="Times New Roman"/>
          <w:b w:val="false"/>
          <w:i/>
          <w:color w:val="000000"/>
          <w:sz w:val="28"/>
        </w:rPr>
        <w:t xml:space="preserve">      Табиғатты пайдалануға жаңа экономикалық тетiктердi енгiзу </w:t>
      </w:r>
      <w:r>
        <w:br/>
      </w:r>
      <w:r>
        <w:rPr>
          <w:rFonts w:ascii="Times New Roman"/>
          <w:b w:val="false"/>
          <w:i w:val="false"/>
          <w:color w:val="000000"/>
          <w:sz w:val="28"/>
        </w:rPr>
        <w:t xml:space="preserve">
      Табиғатты пайдаланушылардың табиғатты қорғау қызметiнiң тиімділігі қаржылай көтермелеудi жасау арқылы айқындалады. Табиғатты пайдаланудағы жаңа экономикалық тетiктер баға құрау жүйесiне экологиялық сипаттамаларды енгiзудi, табиғатты ақы төлеп пайдалану жүйесiн жетiлдiрудi және мiндеттi экологиялық сақтандыруды көздейдi. </w:t>
      </w:r>
    </w:p>
    <w:p>
      <w:pPr>
        <w:spacing w:after="0"/>
        <w:ind w:left="0"/>
        <w:jc w:val="both"/>
      </w:pPr>
      <w:r>
        <w:rPr>
          <w:rFonts w:ascii="Times New Roman"/>
          <w:b w:val="false"/>
          <w:i/>
          <w:color w:val="000000"/>
          <w:sz w:val="28"/>
        </w:rPr>
        <w:t xml:space="preserve">      Қоршаған ортаны қорғау және табиғатты пайдалану саласындағы мемлекеттiк бақылау жүйесiн жетiлдiру </w:t>
      </w:r>
      <w:r>
        <w:br/>
      </w:r>
      <w:r>
        <w:rPr>
          <w:rFonts w:ascii="Times New Roman"/>
          <w:b w:val="false"/>
          <w:i w:val="false"/>
          <w:color w:val="000000"/>
          <w:sz w:val="28"/>
        </w:rPr>
        <w:t xml:space="preserve">
      Қоршаған ортаны қорғау және табиғатты пайдалану саласындағы мемлекеттiк бақылаудың тиiмдiлiгi оны жүзеге асыруда мемлекеттiк басқару мен мемлекеттiк органдар деңгейлерi арасында жіті ажыратумен айқындалады. </w:t>
      </w:r>
      <w:r>
        <w:br/>
      </w:r>
      <w:r>
        <w:rPr>
          <w:rFonts w:ascii="Times New Roman"/>
          <w:b w:val="false"/>
          <w:i w:val="false"/>
          <w:color w:val="000000"/>
          <w:sz w:val="28"/>
        </w:rPr>
        <w:t xml:space="preserve">
      Мемлекеттiк бақылау жүйесiн одан әрi жетiлдiру: </w:t>
      </w:r>
      <w:r>
        <w:br/>
      </w:r>
      <w:r>
        <w:rPr>
          <w:rFonts w:ascii="Times New Roman"/>
          <w:b w:val="false"/>
          <w:i w:val="false"/>
          <w:color w:val="000000"/>
          <w:sz w:val="28"/>
        </w:rPr>
        <w:t xml:space="preserve">
      шаруашылық қызметi экологиялық жағынан қауiптiге жататын объектiлерде өндiрiстiк бақылау мен мониторингтiң деңгейiн халықаралық стандарттар деңгейiне жеткізудi; </w:t>
      </w:r>
      <w:r>
        <w:br/>
      </w:r>
      <w:r>
        <w:rPr>
          <w:rFonts w:ascii="Times New Roman"/>
          <w:b w:val="false"/>
          <w:i w:val="false"/>
          <w:color w:val="000000"/>
          <w:sz w:val="28"/>
        </w:rPr>
        <w:t xml:space="preserve">
      экологиялық аудиттi енгiзудi көздейдi. </w:t>
      </w:r>
    </w:p>
    <w:p>
      <w:pPr>
        <w:spacing w:after="0"/>
        <w:ind w:left="0"/>
        <w:jc w:val="both"/>
      </w:pPr>
      <w:r>
        <w:rPr>
          <w:rFonts w:ascii="Times New Roman"/>
          <w:b w:val="false"/>
          <w:i/>
          <w:color w:val="000000"/>
          <w:sz w:val="28"/>
        </w:rPr>
        <w:t xml:space="preserve">      Табиғатты пайдалану мен экологиялық сараптаманың рұқсат беру жүйесiн оңтайландыру </w:t>
      </w:r>
      <w:r>
        <w:br/>
      </w:r>
      <w:r>
        <w:rPr>
          <w:rFonts w:ascii="Times New Roman"/>
          <w:b w:val="false"/>
          <w:i w:val="false"/>
          <w:color w:val="000000"/>
          <w:sz w:val="28"/>
        </w:rPr>
        <w:t xml:space="preserve">
      Әлемнiң дамыған елдерiнде қоршаған ортаны ластауға рұқсат беру жобалық құжаттамаға экологиялық сараптама жасаудың негiзiнде жүзеге асырылады, мұның өзi табиғатты пайдаланушылармен жүргiзiлетiн жұмыстың тиiмдiлiгiн арттырады. </w:t>
      </w:r>
      <w:r>
        <w:br/>
      </w:r>
      <w:r>
        <w:rPr>
          <w:rFonts w:ascii="Times New Roman"/>
          <w:b w:val="false"/>
          <w:i w:val="false"/>
          <w:color w:val="000000"/>
          <w:sz w:val="28"/>
        </w:rPr>
        <w:t xml:space="preserve">
      Қазақстанда, қоршаған ортаға әсердi бағалаумен және экологиялық сараптамамен қатар, кәсiпорындар қоршаған ортаны ластауға жыл сайын рұқсат алуға тиiс. Қазiрдiң өзiнде 35 мыңнан асатын кәсiпорындар санының жыл сайын ұдайы арта түсуi құжаттаманы талдауға салғырт қарауға жағдай жасайды. Осыған байланысты халықаралық тәжiрибенi пайдалана отырып, табиғатты пайдаланушы қызметiнiң жобалық шарттарының өзгеруiн ескере отырып, рұқсаттардың қолданылуы мерзiмдерiн қайта қарау арқылы рұқсат беру жүйесiн оңтайландыру. </w:t>
      </w:r>
    </w:p>
    <w:p>
      <w:pPr>
        <w:spacing w:after="0"/>
        <w:ind w:left="0"/>
        <w:jc w:val="both"/>
      </w:pPr>
      <w:r>
        <w:rPr>
          <w:rFonts w:ascii="Times New Roman"/>
          <w:b w:val="false"/>
          <w:i/>
          <w:color w:val="000000"/>
          <w:sz w:val="28"/>
        </w:rPr>
        <w:t xml:space="preserve">      Экологиялық мониторинг жүйесiн жетiлдiру </w:t>
      </w:r>
      <w:r>
        <w:br/>
      </w:r>
      <w:r>
        <w:rPr>
          <w:rFonts w:ascii="Times New Roman"/>
          <w:b w:val="false"/>
          <w:i w:val="false"/>
          <w:color w:val="000000"/>
          <w:sz w:val="28"/>
        </w:rPr>
        <w:t xml:space="preserve">
      Қазiргi заманғы бақылау желiсi қажеттi бақылау пункттерiнiң тек 20 пайызын ғана құрайды, ал өлшеу аппараттарымен жарақтандыру 40-тан 80 пайызға дейiн аралықты қамтиды. Ауыстыруды қажет ететiн техникалық құралдар паркінiң тозуы қажеттi ақпараттың көлемi мен сенiмдiлiгiнiң төмендеуiне әкеп соғуда. </w:t>
      </w:r>
      <w:r>
        <w:br/>
      </w:r>
      <w:r>
        <w:rPr>
          <w:rFonts w:ascii="Times New Roman"/>
          <w:b w:val="false"/>
          <w:i w:val="false"/>
          <w:color w:val="000000"/>
          <w:sz w:val="28"/>
        </w:rPr>
        <w:t xml:space="preserve">
      Сонымен қатар, кәсiпорындардың көпшiлiгi қазiргi заманғы жабдықтармен және мәлiметтердi компьютерлiк өңдеу құралдарымен жарақтандырылған өздерiнiң өндiрiстiк мониторинг жүйелерiн құруда. Сондай-ақ қоршаған орта мен табиғи ресурстардың жай-күйiн бақылайтын көптеген ғылыми-зерттеу институттары, зертханалар, орталықтардың едәуiр саны жұмыс iстеуде. </w:t>
      </w:r>
      <w:r>
        <w:br/>
      </w:r>
      <w:r>
        <w:rPr>
          <w:rFonts w:ascii="Times New Roman"/>
          <w:b w:val="false"/>
          <w:i w:val="false"/>
          <w:color w:val="000000"/>
          <w:sz w:val="28"/>
        </w:rPr>
        <w:t xml:space="preserve">
      Әлемдiк практикада мемлекеттiк мониторинг жүйесiн дамытуда ғылыми және өндiрiстiк мекемелердiң тәжiрибелерi мен мүмкiндiктерi кеңiнен пайдаланылуда. Осыны ескере отырып, Қазақстанда геоақпараттық жүйелердiң (ГАЖ) негiзiнде Бiрыңғай мониторинг жүйесiн құрып, онда мониторингтiң барлық кәсiпорындары мен мекемелерiн, сондай-ақ өндiрiстiк мониторинг жүйелерiн қамту қажет. </w:t>
      </w:r>
      <w:r>
        <w:br/>
      </w:r>
      <w:r>
        <w:rPr>
          <w:rFonts w:ascii="Times New Roman"/>
          <w:b w:val="false"/>
          <w:i w:val="false"/>
          <w:color w:val="000000"/>
          <w:sz w:val="28"/>
        </w:rPr>
        <w:t xml:space="preserve">
      Бұдан басқа мынадай: </w:t>
      </w:r>
      <w:r>
        <w:br/>
      </w:r>
      <w:r>
        <w:rPr>
          <w:rFonts w:ascii="Times New Roman"/>
          <w:b w:val="false"/>
          <w:i w:val="false"/>
          <w:color w:val="000000"/>
          <w:sz w:val="28"/>
        </w:rPr>
        <w:t xml:space="preserve">
      экологиялық ақпарат қорын құру; </w:t>
      </w:r>
      <w:r>
        <w:br/>
      </w:r>
      <w:r>
        <w:rPr>
          <w:rFonts w:ascii="Times New Roman"/>
          <w:b w:val="false"/>
          <w:i w:val="false"/>
          <w:color w:val="000000"/>
          <w:sz w:val="28"/>
        </w:rPr>
        <w:t xml:space="preserve">
      мониторинг жүйелерiнiң материалдық-техникалық базасын жаңғырту; </w:t>
      </w:r>
      <w:r>
        <w:br/>
      </w:r>
      <w:r>
        <w:rPr>
          <w:rFonts w:ascii="Times New Roman"/>
          <w:b w:val="false"/>
          <w:i w:val="false"/>
          <w:color w:val="000000"/>
          <w:sz w:val="28"/>
        </w:rPr>
        <w:t xml:space="preserve">
      барлық мүдделi мемлекеттiк органдардың бақылау, экономиканың салалары үшiн талдау жасау және шешiмдер қабылдау жүйесiндегi өзара iс-қимылын ұйымдастыру мiндеттерiн шешу қажет. </w:t>
      </w:r>
    </w:p>
    <w:p>
      <w:pPr>
        <w:spacing w:after="0"/>
        <w:ind w:left="0"/>
        <w:jc w:val="left"/>
      </w:pPr>
      <w:r>
        <w:rPr>
          <w:rFonts w:ascii="Times New Roman"/>
          <w:b/>
          <w:i w:val="false"/>
          <w:color w:val="000000"/>
        </w:rPr>
        <w:t xml:space="preserve"> 3.2. Заңнаманы экологияландыру </w:t>
      </w:r>
    </w:p>
    <w:p>
      <w:pPr>
        <w:spacing w:after="0"/>
        <w:ind w:left="0"/>
        <w:jc w:val="both"/>
      </w:pPr>
      <w:r>
        <w:rPr>
          <w:rFonts w:ascii="Times New Roman"/>
          <w:b w:val="false"/>
          <w:i/>
          <w:color w:val="000000"/>
          <w:sz w:val="28"/>
        </w:rPr>
        <w:t xml:space="preserve">      Қоршаған ортаны қорғау саласындағы заңнаманы жетiлдiру </w:t>
      </w:r>
      <w:r>
        <w:br/>
      </w:r>
      <w:r>
        <w:rPr>
          <w:rFonts w:ascii="Times New Roman"/>
          <w:b w:val="false"/>
          <w:i w:val="false"/>
          <w:color w:val="000000"/>
          <w:sz w:val="28"/>
        </w:rPr>
        <w:t xml:space="preserve">
      Заңнаманы экологияландыру және табиғи ресурстарды пайдалану заңнаманы жүйелеуге әрi жетiлдiруге қоршаған орта саласындағы экологиялық қауiпсiздiктi әзiрлеу мүмкiндiгiне бағытталған және ол: </w:t>
      </w:r>
      <w:r>
        <w:br/>
      </w:r>
      <w:r>
        <w:rPr>
          <w:rFonts w:ascii="Times New Roman"/>
          <w:b w:val="false"/>
          <w:i w:val="false"/>
          <w:color w:val="000000"/>
          <w:sz w:val="28"/>
        </w:rPr>
        <w:t xml:space="preserve">
      Экологиялық кодекстi әзiрлеу мүмкiндiгiн; Қазақстанның қоршаған ортаны қорғау жөнiндегi заңдарын Еуропа Одағының заңнамасымен және халықаралық құқық нормаларымен жақындастыруды; </w:t>
      </w:r>
      <w:r>
        <w:br/>
      </w:r>
      <w:r>
        <w:rPr>
          <w:rFonts w:ascii="Times New Roman"/>
          <w:b w:val="false"/>
          <w:i w:val="false"/>
          <w:color w:val="000000"/>
          <w:sz w:val="28"/>
        </w:rPr>
        <w:t xml:space="preserve">
      экологиялық нормалау жүйесiн қайта қарауды; </w:t>
      </w:r>
      <w:r>
        <w:br/>
      </w:r>
      <w:r>
        <w:rPr>
          <w:rFonts w:ascii="Times New Roman"/>
          <w:b w:val="false"/>
          <w:i w:val="false"/>
          <w:color w:val="000000"/>
          <w:sz w:val="28"/>
        </w:rPr>
        <w:t xml:space="preserve">
      Қазақстанның негiзгi табиғат қорғау келiсiмдерiне қосылуын көздейдi. </w:t>
      </w:r>
    </w:p>
    <w:p>
      <w:pPr>
        <w:spacing w:after="0"/>
        <w:ind w:left="0"/>
        <w:jc w:val="both"/>
      </w:pPr>
      <w:r>
        <w:rPr>
          <w:rFonts w:ascii="Times New Roman"/>
          <w:b w:val="false"/>
          <w:i/>
          <w:color w:val="000000"/>
          <w:sz w:val="28"/>
        </w:rPr>
        <w:t xml:space="preserve">      Халықаралық ынтымақтастықты кеңейту </w:t>
      </w:r>
      <w:r>
        <w:br/>
      </w:r>
      <w:r>
        <w:rPr>
          <w:rFonts w:ascii="Times New Roman"/>
          <w:b w:val="false"/>
          <w:i w:val="false"/>
          <w:color w:val="000000"/>
          <w:sz w:val="28"/>
        </w:rPr>
        <w:t xml:space="preserve">
      Қазақстанның әлемдiк қоғамдастықта неғұрлым кеңiнен таныла түсуi орнықты даму қағидаттарына негiзделген прогрессивтi ынтымақтастық пен әріптестік саясатын айқындауды талап етедi. </w:t>
      </w:r>
      <w:r>
        <w:br/>
      </w:r>
      <w:r>
        <w:rPr>
          <w:rFonts w:ascii="Times New Roman"/>
          <w:b w:val="false"/>
          <w:i w:val="false"/>
          <w:color w:val="000000"/>
          <w:sz w:val="28"/>
        </w:rPr>
        <w:t xml:space="preserve">
      Осы саясаттың негiзгi бағыттары: </w:t>
      </w:r>
      <w:r>
        <w:br/>
      </w:r>
      <w:r>
        <w:rPr>
          <w:rFonts w:ascii="Times New Roman"/>
          <w:b w:val="false"/>
          <w:i w:val="false"/>
          <w:color w:val="000000"/>
          <w:sz w:val="28"/>
        </w:rPr>
        <w:t xml:space="preserve">
      халықаралық келiсiмдердiң ережелерiн практикада iске асыруды; </w:t>
      </w:r>
      <w:r>
        <w:br/>
      </w:r>
      <w:r>
        <w:rPr>
          <w:rFonts w:ascii="Times New Roman"/>
          <w:b w:val="false"/>
          <w:i w:val="false"/>
          <w:color w:val="000000"/>
          <w:sz w:val="28"/>
        </w:rPr>
        <w:t xml:space="preserve">
      қоршаған табиғи ортаның жай-күйiнiң сапасын бағалау бақылау мен оны бағалаудың жалпы көзқарасын, әдiстемелерiн, өлшемдерi мен рәсiмдерiн әзiрлеудi; </w:t>
      </w:r>
      <w:r>
        <w:br/>
      </w:r>
      <w:r>
        <w:rPr>
          <w:rFonts w:ascii="Times New Roman"/>
          <w:b w:val="false"/>
          <w:i w:val="false"/>
          <w:color w:val="000000"/>
          <w:sz w:val="28"/>
        </w:rPr>
        <w:t xml:space="preserve">
      үйлестiрiлген iргелi және қолданбалы экологиялық зерттеулер жүргізуді; </w:t>
      </w:r>
      <w:r>
        <w:br/>
      </w:r>
      <w:r>
        <w:rPr>
          <w:rFonts w:ascii="Times New Roman"/>
          <w:b w:val="false"/>
          <w:i w:val="false"/>
          <w:color w:val="000000"/>
          <w:sz w:val="28"/>
        </w:rPr>
        <w:t xml:space="preserve">
      экологиялық қауiпсiздiк проблемаларын шешуде халықаралық тәжiрибенi пайдалануды; </w:t>
      </w:r>
      <w:r>
        <w:br/>
      </w:r>
      <w:r>
        <w:rPr>
          <w:rFonts w:ascii="Times New Roman"/>
          <w:b w:val="false"/>
          <w:i w:val="false"/>
          <w:color w:val="000000"/>
          <w:sz w:val="28"/>
        </w:rPr>
        <w:t xml:space="preserve">
      халықаралық ұйымдар қаражатын қоршаған ортаны қорғау және елдiң орнықты дамуы саласындағы нақты бағдарламалар мен жобалардың шешілуiне тартуды жандандыру. </w:t>
      </w:r>
    </w:p>
    <w:p>
      <w:pPr>
        <w:spacing w:after="0"/>
        <w:ind w:left="0"/>
        <w:jc w:val="left"/>
      </w:pPr>
      <w:r>
        <w:rPr>
          <w:rFonts w:ascii="Times New Roman"/>
          <w:b/>
          <w:i w:val="false"/>
          <w:color w:val="000000"/>
        </w:rPr>
        <w:t xml:space="preserve"> 3.3. Қоғамды экологияландыру </w:t>
      </w:r>
    </w:p>
    <w:p>
      <w:pPr>
        <w:spacing w:after="0"/>
        <w:ind w:left="0"/>
        <w:jc w:val="both"/>
      </w:pPr>
      <w:r>
        <w:rPr>
          <w:rFonts w:ascii="Times New Roman"/>
          <w:b w:val="false"/>
          <w:i/>
          <w:color w:val="000000"/>
          <w:sz w:val="28"/>
        </w:rPr>
        <w:t xml:space="preserve">      Экологиялық бiлiм беру </w:t>
      </w:r>
      <w:r>
        <w:br/>
      </w:r>
      <w:r>
        <w:rPr>
          <w:rFonts w:ascii="Times New Roman"/>
          <w:b w:val="false"/>
          <w:i w:val="false"/>
          <w:color w:val="000000"/>
          <w:sz w:val="28"/>
        </w:rPr>
        <w:t xml:space="preserve">
      Қоғамның экологиялық мәдениетiн қалыптастырудың негiзi ретінде экологиялық білiм берудi дамыту үшiн: </w:t>
      </w:r>
      <w:r>
        <w:br/>
      </w:r>
      <w:r>
        <w:rPr>
          <w:rFonts w:ascii="Times New Roman"/>
          <w:b w:val="false"/>
          <w:i w:val="false"/>
          <w:color w:val="000000"/>
          <w:sz w:val="28"/>
        </w:rPr>
        <w:t xml:space="preserve">
      үздiксiз экологиялық бiлiм беру жүйесiн қалыптастыру; </w:t>
      </w:r>
      <w:r>
        <w:br/>
      </w:r>
      <w:r>
        <w:rPr>
          <w:rFonts w:ascii="Times New Roman"/>
          <w:b w:val="false"/>
          <w:i w:val="false"/>
          <w:color w:val="000000"/>
          <w:sz w:val="28"/>
        </w:rPr>
        <w:t xml:space="preserve">
      бiлiм берудiң барлық деңгейлерiнде экология мен орнықты даму мәселелерiн енгiзу; </w:t>
      </w:r>
      <w:r>
        <w:br/>
      </w:r>
      <w:r>
        <w:rPr>
          <w:rFonts w:ascii="Times New Roman"/>
          <w:b w:val="false"/>
          <w:i w:val="false"/>
          <w:color w:val="000000"/>
          <w:sz w:val="28"/>
        </w:rPr>
        <w:t xml:space="preserve">
      экология саласында мамандарды даярлау, қайта даярлау және кадрлардың бiлiктiлiгiн арттыру; </w:t>
      </w:r>
      <w:r>
        <w:br/>
      </w:r>
      <w:r>
        <w:rPr>
          <w:rFonts w:ascii="Times New Roman"/>
          <w:b w:val="false"/>
          <w:i w:val="false"/>
          <w:color w:val="000000"/>
          <w:sz w:val="28"/>
        </w:rPr>
        <w:t xml:space="preserve">
      экологиялық бiлiм берудi мемлекеттiк қолдау қажет. </w:t>
      </w:r>
    </w:p>
    <w:p>
      <w:pPr>
        <w:spacing w:after="0"/>
        <w:ind w:left="0"/>
        <w:jc w:val="both"/>
      </w:pPr>
      <w:r>
        <w:rPr>
          <w:rFonts w:ascii="Times New Roman"/>
          <w:b w:val="false"/>
          <w:i/>
          <w:color w:val="000000"/>
          <w:sz w:val="28"/>
        </w:rPr>
        <w:t xml:space="preserve">      Экологиялық қауiпсiздiктi ғылыми қамтамасыз ету </w:t>
      </w:r>
      <w:r>
        <w:br/>
      </w:r>
      <w:r>
        <w:rPr>
          <w:rFonts w:ascii="Times New Roman"/>
          <w:b w:val="false"/>
          <w:i w:val="false"/>
          <w:color w:val="000000"/>
          <w:sz w:val="28"/>
        </w:rPr>
        <w:t xml:space="preserve">
      Экологиялық қауiпсiздiктi ғылыми қамтамасыз ету орнықты дамуға көшудiң теориялық және технологиялық негiздерiн қалыптастыруды көздейдi әрi iргелi және қолданбалы ғылыми-зерттеулердiң мынадай кешенiн қамтиды: </w:t>
      </w:r>
      <w:r>
        <w:br/>
      </w:r>
      <w:r>
        <w:rPr>
          <w:rFonts w:ascii="Times New Roman"/>
          <w:b w:val="false"/>
          <w:i w:val="false"/>
          <w:color w:val="000000"/>
          <w:sz w:val="28"/>
        </w:rPr>
        <w:t xml:space="preserve">
      табиғи жүйелердiң экологиялық сыйымдылығын және олардың орнықтылық шегiн белгiлеудi; </w:t>
      </w:r>
      <w:r>
        <w:br/>
      </w:r>
      <w:r>
        <w:rPr>
          <w:rFonts w:ascii="Times New Roman"/>
          <w:b w:val="false"/>
          <w:i w:val="false"/>
          <w:color w:val="000000"/>
          <w:sz w:val="28"/>
        </w:rPr>
        <w:t xml:space="preserve">
      экологиялық таза және ресурстарды үнемдейтiн технологияларды, өндiрiстердi, шикізат түрлерiн, материалдарды, өнiмдер мен жабдықтарды, соның iшiнде ауыл шаруашылығында әзiрлеудi; </w:t>
      </w:r>
      <w:r>
        <w:br/>
      </w:r>
      <w:r>
        <w:rPr>
          <w:rFonts w:ascii="Times New Roman"/>
          <w:b w:val="false"/>
          <w:i w:val="false"/>
          <w:color w:val="000000"/>
          <w:sz w:val="28"/>
        </w:rPr>
        <w:t xml:space="preserve">
      биологиялық әркелкiлiктi сақтау проблемаларын зерделеудi; </w:t>
      </w:r>
      <w:r>
        <w:br/>
      </w:r>
      <w:r>
        <w:rPr>
          <w:rFonts w:ascii="Times New Roman"/>
          <w:b w:val="false"/>
          <w:i w:val="false"/>
          <w:color w:val="000000"/>
          <w:sz w:val="28"/>
        </w:rPr>
        <w:t xml:space="preserve">
      климаттың жаһан және өңiрлiк ықтимал өзгерiстерiн және оның табиғи орта үшiн салдарларын зерттеудi; </w:t>
      </w:r>
      <w:r>
        <w:br/>
      </w:r>
      <w:r>
        <w:rPr>
          <w:rFonts w:ascii="Times New Roman"/>
          <w:b w:val="false"/>
          <w:i w:val="false"/>
          <w:color w:val="000000"/>
          <w:sz w:val="28"/>
        </w:rPr>
        <w:t xml:space="preserve">
      экологиялық қатарларды айқындаудың ғылыми негiздерiн әзiрлеудi; </w:t>
      </w:r>
      <w:r>
        <w:br/>
      </w:r>
      <w:r>
        <w:rPr>
          <w:rFonts w:ascii="Times New Roman"/>
          <w:b w:val="false"/>
          <w:i w:val="false"/>
          <w:color w:val="000000"/>
          <w:sz w:val="28"/>
        </w:rPr>
        <w:t xml:space="preserve">
      ластанудың алдын алу мен жоюдың, қоршаған ортаны қалпына келтiрудiң және қауiптi қалдықтарды кәдеге жаратудың құралдары мен әдiстерiн әзiрлеудi; </w:t>
      </w:r>
      <w:r>
        <w:br/>
      </w:r>
      <w:r>
        <w:rPr>
          <w:rFonts w:ascii="Times New Roman"/>
          <w:b w:val="false"/>
          <w:i w:val="false"/>
          <w:color w:val="000000"/>
          <w:sz w:val="28"/>
        </w:rPr>
        <w:t xml:space="preserve">
      адамдардың ауруы мен қоршаған орта сапасының өзгеруi арасындағы байланысты зерттеудi; </w:t>
      </w:r>
      <w:r>
        <w:br/>
      </w:r>
      <w:r>
        <w:rPr>
          <w:rFonts w:ascii="Times New Roman"/>
          <w:b w:val="false"/>
          <w:i w:val="false"/>
          <w:color w:val="000000"/>
          <w:sz w:val="28"/>
        </w:rPr>
        <w:t xml:space="preserve">
      қоршаған ортаны қорғау саласындағы жинақталған бiлiмдi жүйелеудi және ғылыми зерттеулердi үйлестiрудi. </w:t>
      </w:r>
    </w:p>
    <w:p>
      <w:pPr>
        <w:spacing w:after="0"/>
        <w:ind w:left="0"/>
        <w:jc w:val="both"/>
      </w:pPr>
      <w:r>
        <w:rPr>
          <w:rFonts w:ascii="Times New Roman"/>
          <w:b w:val="false"/>
          <w:i/>
          <w:color w:val="000000"/>
          <w:sz w:val="28"/>
        </w:rPr>
        <w:t xml:space="preserve">      Экологиялық насихат және жұртшылықтың қатысуы </w:t>
      </w:r>
      <w:r>
        <w:br/>
      </w:r>
      <w:r>
        <w:rPr>
          <w:rFonts w:ascii="Times New Roman"/>
          <w:b w:val="false"/>
          <w:i w:val="false"/>
          <w:color w:val="000000"/>
          <w:sz w:val="28"/>
        </w:rPr>
        <w:t xml:space="preserve">
      Халық арасында экологиялық ақпаратты таратудың экологиялық қауiпсiздiктi қамтамасыз ету мәселелерiн шешуде зор ағартушылық-насихаттық маңызы бар. </w:t>
      </w:r>
      <w:r>
        <w:br/>
      </w:r>
      <w:r>
        <w:rPr>
          <w:rFonts w:ascii="Times New Roman"/>
          <w:b w:val="false"/>
          <w:i w:val="false"/>
          <w:color w:val="000000"/>
          <w:sz w:val="28"/>
        </w:rPr>
        <w:t xml:space="preserve">
      Бұл жұмысқа орталық, облыстық және аудандық бұқаралық ақпарат құралдары таратылуда. </w:t>
      </w:r>
      <w:r>
        <w:br/>
      </w:r>
      <w:r>
        <w:rPr>
          <w:rFonts w:ascii="Times New Roman"/>
          <w:b w:val="false"/>
          <w:i w:val="false"/>
          <w:color w:val="000000"/>
          <w:sz w:val="28"/>
        </w:rPr>
        <w:t xml:space="preserve">
      Сонымен қатар, ұсынылған материалдардың сапасын, жеделдiгi мен өзектiлiгiн арттыру жөнiнде шаралар қабылдау қажет. Мемлекеттiк органдар бұқаралық ақпарат құралдарында олар бойынша ресми материалдарды жариялап көкейкестi экологиялық проблемаларды жария етуге тиiс. </w:t>
      </w:r>
      <w:r>
        <w:br/>
      </w:r>
      <w:r>
        <w:rPr>
          <w:rFonts w:ascii="Times New Roman"/>
          <w:b w:val="false"/>
          <w:i w:val="false"/>
          <w:color w:val="000000"/>
          <w:sz w:val="28"/>
        </w:rPr>
        <w:t xml:space="preserve">
      Экологиялық проблемаларды шешуде барлық мүдделi азаматтардың қатысуының тиiмділiгiн ескере отырып, мемлекеттiк органдар олардың экологиялық ақпаратқа қол жеткiзуiне қоршаған ортаны қорғау саласында шешiмдер қабылдауға және сотқа жүгiнуiн қамтамасыз ету тиiс. </w:t>
      </w:r>
      <w:r>
        <w:br/>
      </w:r>
      <w:r>
        <w:rPr>
          <w:rFonts w:ascii="Times New Roman"/>
          <w:b w:val="false"/>
          <w:i w:val="false"/>
          <w:color w:val="000000"/>
          <w:sz w:val="28"/>
        </w:rPr>
        <w:t xml:space="preserve">
      Экологиялық насихат пен ағартуда салауатты тұрмыс салтының табиғатпен, экологиялық туризмдi дамытумен үйлесiмдi насихаттау ерекше роль атқаруы қажет. </w:t>
      </w:r>
      <w:r>
        <w:br/>
      </w:r>
      <w:r>
        <w:rPr>
          <w:rFonts w:ascii="Times New Roman"/>
          <w:b w:val="false"/>
          <w:i w:val="false"/>
          <w:color w:val="000000"/>
          <w:sz w:val="28"/>
        </w:rPr>
        <w:t xml:space="preserve">
      Үкіметтiк емес ұйымдардың экологиялық әлеуетiн қоғамдық бақылауды жандандыру, қоғамдық экологиялық сараптама жүргiзу, қоршаған ортаның сапасын жақсарту мәселелерi бойынша қоғамдық пікірді қалыптастыруға қатысу арқылы экологиялық проблемаларды шешуге бағыттау қажет. </w:t>
      </w:r>
    </w:p>
    <w:p>
      <w:pPr>
        <w:spacing w:after="0"/>
        <w:ind w:left="0"/>
        <w:jc w:val="both"/>
      </w:pPr>
      <w:r>
        <w:rPr>
          <w:rFonts w:ascii="Times New Roman"/>
          <w:b w:val="false"/>
          <w:i/>
          <w:color w:val="000000"/>
          <w:sz w:val="28"/>
        </w:rPr>
        <w:t xml:space="preserve">      Экологиялық статистика </w:t>
      </w:r>
      <w:r>
        <w:br/>
      </w:r>
      <w:r>
        <w:rPr>
          <w:rFonts w:ascii="Times New Roman"/>
          <w:b w:val="false"/>
          <w:i w:val="false"/>
          <w:color w:val="000000"/>
          <w:sz w:val="28"/>
        </w:rPr>
        <w:t xml:space="preserve">
      Экологиялық статистика стратегиялық және индикативтiк жоспарлардың, мемлекеттiк бағдарламалар мен басқа бағдарламалық құжаттардың орындалу барысын бақылауды жүзеге асыруға, Қазақстанның даму деңгейiн, оның әлемдiк қоғамдастықтағы орнын белгiлеуге мемлекеттiк органдар мен жұртшылық қызметiнiң басым бағыттарын баса көрсетуге жәрдемдеседi. </w:t>
      </w:r>
      <w:r>
        <w:br/>
      </w:r>
      <w:r>
        <w:rPr>
          <w:rFonts w:ascii="Times New Roman"/>
          <w:b w:val="false"/>
          <w:i w:val="false"/>
          <w:color w:val="000000"/>
          <w:sz w:val="28"/>
        </w:rPr>
        <w:t xml:space="preserve">
      Алайда, көрсеткiштердi қалыптастырудағы жүйелi негiздiң болмауы және олардың аз болуы қоршаған ортаның және табиғи ресурстардың жай-күйiнiң өзгеру серпiнiн шынайы бағалауға мүмкiндiк бермейдi. </w:t>
      </w:r>
      <w:r>
        <w:br/>
      </w:r>
      <w:r>
        <w:rPr>
          <w:rFonts w:ascii="Times New Roman"/>
          <w:b w:val="false"/>
          <w:i w:val="false"/>
          <w:color w:val="000000"/>
          <w:sz w:val="28"/>
        </w:rPr>
        <w:t xml:space="preserve">
      Осыған байланысты, қоршаған ортаны қорғау және табиғи ресурстарды пайдалану саласында ғылыми негiзделген индикаторлар мен көрсеткiштер жүйесiн қалыптастыру қажет. </w:t>
      </w:r>
    </w:p>
    <w:p>
      <w:pPr>
        <w:spacing w:after="0"/>
        <w:ind w:left="0"/>
        <w:jc w:val="left"/>
      </w:pPr>
      <w:r>
        <w:rPr>
          <w:rFonts w:ascii="Times New Roman"/>
          <w:b/>
          <w:i w:val="false"/>
          <w:color w:val="000000"/>
        </w:rPr>
        <w:t xml:space="preserve"> 4. Экологиялық қауiпсiздiк тұжырымдамасын iске асыру </w:t>
      </w:r>
    </w:p>
    <w:p>
      <w:pPr>
        <w:spacing w:after="0"/>
        <w:ind w:left="0"/>
        <w:jc w:val="both"/>
      </w:pPr>
      <w:r>
        <w:rPr>
          <w:rFonts w:ascii="Times New Roman"/>
          <w:b w:val="false"/>
          <w:i w:val="false"/>
          <w:color w:val="000000"/>
          <w:sz w:val="28"/>
        </w:rPr>
        <w:t xml:space="preserve">      Осы құжаттың ережелерiн iске асыру республикалық деңгейде iс-шаралар жоспарларын әзiрлеудi, сондай-ақ қоршаған ортаны қорғау және табиғатты ұтымды пайдалану саласында мемлекеттiк қолдау және реттеу шараларын әзiрлеудi және iске асыруды көздейдi. Осы құжаттың қоғам мен мемлекет қызметiнiң жекелеген салаларына және экология саласында мемлекеттiк саясатты жүргiзу ерекшелiктерiне қатысты ережелерiн нақтылау Қазақстан Республикасының мемлекеттiк, өңiрлiк және салалық бағдарламаларын әзiрлеу кезiнде жүзеге асырылуы мүмкiн. </w:t>
      </w:r>
      <w:r>
        <w:br/>
      </w:r>
      <w:r>
        <w:rPr>
          <w:rFonts w:ascii="Times New Roman"/>
          <w:b w:val="false"/>
          <w:i w:val="false"/>
          <w:color w:val="000000"/>
          <w:sz w:val="28"/>
        </w:rPr>
        <w:t xml:space="preserve">
      Экологиялық қауiпсiздiк тұжырымдамасы қоршаған ортаны орнықты дамыту және қорғау саласындағы жаңа бағдарламалық құжаттар үшiн негiз болып табылады.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