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020f" w14:textId="bfe0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26 шiлдедегi N 1011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16 шілдедегі N 699 қаулысы. Күші жойылды - Қазақстан Республикасы Үкіметінің 2013 жылғы 8 мамырдағы № 474 қаулысымен</w:t>
      </w:r>
    </w:p>
    <w:p>
      <w:pPr>
        <w:spacing w:after="0"/>
        <w:ind w:left="0"/>
        <w:jc w:val="both"/>
      </w:pPr>
      <w:r>
        <w:rPr>
          <w:rFonts w:ascii="Times New Roman"/>
          <w:b w:val="false"/>
          <w:i w:val="false"/>
          <w:color w:val="ff0000"/>
          <w:sz w:val="28"/>
        </w:rPr>
        <w:t xml:space="preserve">      Ескерту. Күші жойылды - ҚР Үкіметінің 08.05.2013 </w:t>
      </w:r>
      <w:r>
        <w:rPr>
          <w:rFonts w:ascii="Times New Roman"/>
          <w:b w:val="false"/>
          <w:i w:val="false"/>
          <w:color w:val="ff0000"/>
          <w:sz w:val="28"/>
        </w:rPr>
        <w:t>№ 474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 Ұлттық қорының жыл сайынғы сыртқы аудитiн жүргiзу үшiн тәуелсiз аудиторды таңдау ережесiн бекiту туралы" Қазақстан Республикасы Yкiметiнiң 2001 жылғы 26 шiлдедегi N 1011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 енгiзiлсiн: </w:t>
      </w:r>
      <w:r>
        <w:br/>
      </w:r>
      <w:r>
        <w:rPr>
          <w:rFonts w:ascii="Times New Roman"/>
          <w:b w:val="false"/>
          <w:i w:val="false"/>
          <w:color w:val="000000"/>
          <w:sz w:val="28"/>
        </w:rPr>
        <w:t xml:space="preserve">
      көрсетiлген қаулымен бекiтiлген Қазақстан Республикасы Ұлттық қорының жыл сайынғы сыртқы аудитiн жүргiзу үшiн тәуелсiз аудиторды таңдау ережесiнде: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Конкурс Қазақстан Республикасы Ұлттық қорының тәуелсiз сыртқы аудиторын анықтау үшiн жыл сайынғы аудиттiң нәтижелерiн бере отырып әрбiр екi жыл сайын өткiзiледi."; </w:t>
      </w:r>
      <w:r>
        <w:br/>
      </w:r>
      <w:r>
        <w:rPr>
          <w:rFonts w:ascii="Times New Roman"/>
          <w:b w:val="false"/>
          <w:i w:val="false"/>
          <w:color w:val="000000"/>
          <w:sz w:val="28"/>
        </w:rPr>
        <w:t xml:space="preserve">
      30-тармақтың бiрiншi абзацындағы "аудит" деген сөздiң алдынан "әрбiр жылға" деген сөздермен толықтырылсын; </w:t>
      </w:r>
      <w:r>
        <w:br/>
      </w:r>
      <w:r>
        <w:rPr>
          <w:rFonts w:ascii="Times New Roman"/>
          <w:b w:val="false"/>
          <w:i w:val="false"/>
          <w:color w:val="000000"/>
          <w:sz w:val="28"/>
        </w:rPr>
        <w:t xml:space="preserve">
      56-тармақтa "3 күн" деген сөздер "10 күн" деген сөздермен ауыстырылсын; </w:t>
      </w:r>
      <w:r>
        <w:br/>
      </w:r>
      <w:r>
        <w:rPr>
          <w:rFonts w:ascii="Times New Roman"/>
          <w:b w:val="false"/>
          <w:i w:val="false"/>
          <w:color w:val="000000"/>
          <w:sz w:val="28"/>
        </w:rPr>
        <w:t xml:space="preserve">
      Ережеге 6-қосымшада: </w:t>
      </w:r>
      <w:r>
        <w:br/>
      </w:r>
      <w:r>
        <w:rPr>
          <w:rFonts w:ascii="Times New Roman"/>
          <w:b w:val="false"/>
          <w:i w:val="false"/>
          <w:color w:val="000000"/>
          <w:sz w:val="28"/>
        </w:rPr>
        <w:t xml:space="preserve">
      "Қор бойынша қаржылық есептiлiк" деген 3-бөлiмде: </w:t>
      </w:r>
      <w:r>
        <w:br/>
      </w:r>
      <w:r>
        <w:rPr>
          <w:rFonts w:ascii="Times New Roman"/>
          <w:b w:val="false"/>
          <w:i w:val="false"/>
          <w:color w:val="000000"/>
          <w:sz w:val="28"/>
        </w:rPr>
        <w:t xml:space="preserve">
      бөлiмнiң атауы мынадай редакцияда жазылсын: </w:t>
      </w:r>
      <w:r>
        <w:br/>
      </w:r>
      <w:r>
        <w:rPr>
          <w:rFonts w:ascii="Times New Roman"/>
          <w:b w:val="false"/>
          <w:i w:val="false"/>
          <w:color w:val="000000"/>
          <w:sz w:val="28"/>
        </w:rPr>
        <w:t xml:space="preserve">
      "3. Қор бойынша есептiлiк";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"Қазақстан Республикасының Ұлттық қорын сенiмдi басқару туралы шартқа сәйкес берiлетiн Қазақстан Республикасы Ұлттық Банкiнiң Ұлттық Қорды сенiмдi басқару нәтижелерi туралы жылдық есебi және Қазақстан Республикасы Ұлттық Банкінің Ұлттық қорды сенімді басқару жөніндегі қаржылық есептілігі".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