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f197" w14:textId="826f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Бас хатшысының орынбасарын қаржылай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11 шілдедегі N 686 қаулысы.
Күші жойылды - ҚР Үкіметінің 2008 жылғы 28 қарашадағы N 1103 Қаулысымен</w:t>
      </w:r>
    </w:p>
    <w:p>
      <w:pPr>
        <w:spacing w:after="0"/>
        <w:ind w:left="0"/>
        <w:jc w:val="both"/>
      </w:pPr>
      <w:bookmarkStart w:name="z6" w:id="0"/>
      <w:r>
        <w:rPr>
          <w:rFonts w:ascii="Times New Roman"/>
          <w:b w:val="false"/>
          <w:i w:val="false"/>
          <w:color w:val="ff0000"/>
          <w:sz w:val="28"/>
        </w:rPr>
        <w:t xml:space="preserve">
       Ескерту. Қаулының күші жойылды - ҚР Үкіметінің 2008 жылғы 28 қарашадағы </w:t>
      </w:r>
      <w:r>
        <w:rPr>
          <w:rFonts w:ascii="Times New Roman"/>
          <w:b w:val="false"/>
          <w:i w:val="false"/>
          <w:color w:val="ff0000"/>
          <w:sz w:val="28"/>
        </w:rPr>
        <w:t xml:space="preserve">N 1103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"Ұжымдық қауіпсіздік туралы шарт ұйымының органдары туралы ережелер туралы" және "Ұжымдық қауіпсіздік туралы шарт Ұйымының кеңесі Хатшылығының саны, құрылымы және квоталық лауазымдарды Ұжымдық қауіпсіздік туралы шарт ұйымына мүше мемлекеттер арасында бөлу туралы" Ұжымдық қауіпсіздік кеңесінің 2003 жылғы 28 сәуірдегі шешімдеріне сәйкес Қазақстан Республикасының Үкіметі қаулы етеді: </w:t>
      </w:r>
    </w:p>
    <w:bookmarkStart w:name="z1" w:id="1"/>
    <w:p>
      <w:pPr>
        <w:spacing w:after="0"/>
        <w:ind w:left="0"/>
        <w:jc w:val="both"/>
      </w:pPr>
      <w:r>
        <w:rPr>
          <w:rFonts w:ascii="Times New Roman"/>
          <w:b w:val="false"/>
          <w:i w:val="false"/>
          <w:color w:val="000000"/>
          <w:sz w:val="28"/>
        </w:rPr>
        <w:t xml:space="preserve">
      1. Мәскеу қаласындағы Ұжымдық қауiпсiздiк туралы шарт ұйымы Бас хатшысының орынбасарына 2006 жылғы 1 қаңтардан бастап тұрғын үй-жайды жалдағаны үшiн айына 1300 (бiр мың үш жүз) АҚШ доллары мөлшерiндегi сома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 жылғы 4 тамыздағы </w:t>
      </w:r>
      <w:r>
        <w:rPr>
          <w:rFonts w:ascii="Times New Roman"/>
          <w:b w:val="false"/>
          <w:i w:val="false"/>
          <w:color w:val="000000"/>
          <w:sz w:val="28"/>
        </w:rPr>
        <w:t xml:space="preserve">N 738 </w:t>
      </w:r>
      <w:r>
        <w:rPr>
          <w:rFonts w:ascii="Times New Roman"/>
          <w:b w:val="false"/>
          <w:i w:val="false"/>
          <w:color w:val="ff0000"/>
          <w:sz w:val="28"/>
        </w:rPr>
        <w:t xml:space="preserve">қаулысымен (2006 жылғы 1 қаңтардан бастап қолданысқа енгiзiледi). </w:t>
      </w:r>
    </w:p>
    <w:bookmarkEnd w:id="1"/>
    <w:bookmarkStart w:name="z2" w:id="2"/>
    <w:p>
      <w:pPr>
        <w:spacing w:after="0"/>
        <w:ind w:left="0"/>
        <w:jc w:val="both"/>
      </w:pPr>
      <w:r>
        <w:rPr>
          <w:rFonts w:ascii="Times New Roman"/>
          <w:b w:val="false"/>
          <w:i w:val="false"/>
          <w:color w:val="000000"/>
          <w:sz w:val="28"/>
        </w:rPr>
        <w:t xml:space="preserve">
      2. Осы қаулының 1-тармағына сәйкес қаражатты жұмсау республикалық бюджетте 002 "Қарулы Күштер қызметiнiң негiзгi түрлерiн қамтамасыз ету" бағдарламасының 106 "Сыртқы саясат мyдделерiн қамтамасыз ету" кiшi бағдарламасы бойынша Қазақстан Республикасы Қорғаныс министрлігіне көзделген қаражат есебінен жүргізіледі деп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 жылғы 4 тамыздағы </w:t>
      </w:r>
      <w:r>
        <w:rPr>
          <w:rFonts w:ascii="Times New Roman"/>
          <w:b w:val="false"/>
          <w:i w:val="false"/>
          <w:color w:val="000000"/>
          <w:sz w:val="28"/>
        </w:rPr>
        <w:t xml:space="preserve">N 738 </w:t>
      </w:r>
      <w:r>
        <w:rPr>
          <w:rFonts w:ascii="Times New Roman"/>
          <w:b w:val="false"/>
          <w:i w:val="false"/>
          <w:color w:val="ff0000"/>
          <w:sz w:val="28"/>
        </w:rPr>
        <w:t xml:space="preserve">қаулысымен (2006 жылғы 1 қаңтардан бастап қолданысқа енгiзiледi). </w:t>
      </w:r>
    </w:p>
    <w:bookmarkEnd w:id="2"/>
    <w:bookmarkStart w:name="z3" w:id="3"/>
    <w:p>
      <w:pPr>
        <w:spacing w:after="0"/>
        <w:ind w:left="0"/>
        <w:jc w:val="both"/>
      </w:pPr>
      <w:r>
        <w:rPr>
          <w:rFonts w:ascii="Times New Roman"/>
          <w:b w:val="false"/>
          <w:i w:val="false"/>
          <w:color w:val="000000"/>
          <w:sz w:val="28"/>
        </w:rPr>
        <w:t xml:space="preserve">
      3. "Т.Ы.Бұзыбаев туралы" Қазақстан Республикасы Үкіметінің 2001 жылғы 31 қаңтардағы N 159 қаулысының күші жойылды деп танылсын.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11 шілдедегі </w:t>
      </w:r>
      <w:r>
        <w:br/>
      </w:r>
      <w:r>
        <w:rPr>
          <w:rFonts w:ascii="Times New Roman"/>
          <w:b w:val="false"/>
          <w:i w:val="false"/>
          <w:color w:val="000000"/>
          <w:sz w:val="28"/>
        </w:rPr>
        <w:t xml:space="preserve">
N 686 қаулысымен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Мәскеу қаласында Ұжымдық қауіпсіздік туралы </w:t>
      </w:r>
      <w:r>
        <w:br/>
      </w:r>
      <w:r>
        <w:rPr>
          <w:rFonts w:ascii="Times New Roman"/>
          <w:b/>
          <w:i w:val="false"/>
          <w:color w:val="000000"/>
        </w:rPr>
        <w:t xml:space="preserve">
шарт ұйымының Бас хатшысы орынбасарының қызметін </w:t>
      </w:r>
      <w:r>
        <w:br/>
      </w:r>
      <w:r>
        <w:rPr>
          <w:rFonts w:ascii="Times New Roman"/>
          <w:b/>
          <w:i w:val="false"/>
          <w:color w:val="000000"/>
        </w:rPr>
        <w:t xml:space="preserve">
қамтамасыз етуге байланысты шығыстар сметасы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Шығыстар атауы                 2003 жыл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Сомасы       |  бірінші    |   екінші </w:t>
      </w:r>
      <w:r>
        <w:br/>
      </w:r>
      <w:r>
        <w:rPr>
          <w:rFonts w:ascii="Times New Roman"/>
          <w:b w:val="false"/>
          <w:i w:val="false"/>
          <w:color w:val="000000"/>
          <w:sz w:val="28"/>
        </w:rPr>
        <w:t xml:space="preserve">
                      (айына       |  жарты      |   жарты </w:t>
      </w:r>
      <w:r>
        <w:br/>
      </w:r>
      <w:r>
        <w:rPr>
          <w:rFonts w:ascii="Times New Roman"/>
          <w:b w:val="false"/>
          <w:i w:val="false"/>
          <w:color w:val="000000"/>
          <w:sz w:val="28"/>
        </w:rPr>
        <w:t xml:space="preserve">
                      АҚШ долл.)   |  жылдық     |   жылдық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Ақшалай қамту         1400,0          8400,0            - </w:t>
      </w:r>
    </w:p>
    <w:p>
      <w:pPr>
        <w:spacing w:after="0"/>
        <w:ind w:left="0"/>
        <w:jc w:val="both"/>
      </w:pPr>
      <w:r>
        <w:rPr>
          <w:rFonts w:ascii="Times New Roman"/>
          <w:b w:val="false"/>
          <w:i w:val="false"/>
          <w:color w:val="000000"/>
          <w:sz w:val="28"/>
        </w:rPr>
        <w:t xml:space="preserve">Тұрғын үйді ұстау     1000,0          6000,0          6000,0 </w:t>
      </w:r>
    </w:p>
    <w:p>
      <w:pPr>
        <w:spacing w:after="0"/>
        <w:ind w:left="0"/>
        <w:jc w:val="both"/>
      </w:pPr>
      <w:r>
        <w:rPr>
          <w:rFonts w:ascii="Times New Roman"/>
          <w:b w:val="false"/>
          <w:i w:val="false"/>
          <w:color w:val="000000"/>
          <w:sz w:val="28"/>
        </w:rPr>
        <w:t xml:space="preserve">Медициналық </w:t>
      </w:r>
      <w:r>
        <w:br/>
      </w:r>
      <w:r>
        <w:rPr>
          <w:rFonts w:ascii="Times New Roman"/>
          <w:b w:val="false"/>
          <w:i w:val="false"/>
          <w:color w:val="000000"/>
          <w:sz w:val="28"/>
        </w:rPr>
        <w:t xml:space="preserve">
шығыстар              100,0           600,0             - </w:t>
      </w:r>
    </w:p>
    <w:p>
      <w:pPr>
        <w:spacing w:after="0"/>
        <w:ind w:left="0"/>
        <w:jc w:val="both"/>
      </w:pPr>
      <w:r>
        <w:rPr>
          <w:rFonts w:ascii="Times New Roman"/>
          <w:b w:val="false"/>
          <w:i w:val="false"/>
          <w:color w:val="000000"/>
          <w:sz w:val="28"/>
        </w:rPr>
        <w:t xml:space="preserve">Автокөлікке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шығыстары             700,0           4200,0            - </w:t>
      </w:r>
    </w:p>
    <w:p>
      <w:pPr>
        <w:spacing w:after="0"/>
        <w:ind w:left="0"/>
        <w:jc w:val="both"/>
      </w:pPr>
      <w:r>
        <w:rPr>
          <w:rFonts w:ascii="Times New Roman"/>
          <w:b w:val="false"/>
          <w:i w:val="false"/>
          <w:color w:val="000000"/>
          <w:sz w:val="28"/>
        </w:rPr>
        <w:t xml:space="preserve">Жиыны:                3200,0                   25200,0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Барлық шығыс - 25200,0 АҚШ доллары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